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A311FB" w:rsidP="00EF5230">
      <w:pPr>
        <w:rPr>
          <w:sz w:val="28"/>
        </w:rPr>
      </w:pPr>
      <w:r>
        <w:rPr>
          <w:sz w:val="28"/>
        </w:rPr>
        <w:t>12</w:t>
      </w:r>
      <w:r w:rsidR="00EF5230">
        <w:rPr>
          <w:sz w:val="28"/>
        </w:rPr>
        <w:t xml:space="preserve"> </w:t>
      </w:r>
      <w:r>
        <w:rPr>
          <w:sz w:val="28"/>
        </w:rPr>
        <w:t>октября</w:t>
      </w:r>
      <w:r w:rsidR="00EF5230">
        <w:rPr>
          <w:sz w:val="28"/>
        </w:rPr>
        <w:t xml:space="preserve"> </w:t>
      </w:r>
      <w:r w:rsidR="00EF5230" w:rsidRPr="009E62B6">
        <w:rPr>
          <w:sz w:val="28"/>
        </w:rPr>
        <w:t>20</w:t>
      </w:r>
      <w:r w:rsidR="00EF5230">
        <w:rPr>
          <w:sz w:val="28"/>
        </w:rPr>
        <w:t>2</w:t>
      </w:r>
      <w:r w:rsidR="005B6707">
        <w:rPr>
          <w:sz w:val="28"/>
        </w:rPr>
        <w:t>3</w:t>
      </w:r>
      <w:r w:rsidR="00EF5230">
        <w:rPr>
          <w:sz w:val="28"/>
        </w:rPr>
        <w:t xml:space="preserve"> г. </w:t>
      </w:r>
      <w:r w:rsidR="00EF5230" w:rsidRPr="009E62B6">
        <w:rPr>
          <w:sz w:val="28"/>
        </w:rPr>
        <w:t xml:space="preserve"> № </w:t>
      </w:r>
      <w:r w:rsidR="005B6707">
        <w:rPr>
          <w:sz w:val="28"/>
        </w:rPr>
        <w:t>3</w:t>
      </w:r>
      <w:r>
        <w:rPr>
          <w:sz w:val="28"/>
        </w:rPr>
        <w:t>7-1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B6707">
        <w:rPr>
          <w:spacing w:val="-2"/>
          <w:sz w:val="30"/>
          <w:szCs w:val="30"/>
        </w:rPr>
        <w:t>29</w:t>
      </w:r>
      <w:r>
        <w:rPr>
          <w:spacing w:val="-2"/>
          <w:sz w:val="30"/>
          <w:szCs w:val="30"/>
        </w:rPr>
        <w:t xml:space="preserve"> декабря 202</w:t>
      </w:r>
      <w:r w:rsidR="005B6707">
        <w:rPr>
          <w:spacing w:val="-2"/>
          <w:sz w:val="30"/>
          <w:szCs w:val="30"/>
        </w:rPr>
        <w:t>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5B6707">
        <w:rPr>
          <w:sz w:val="30"/>
          <w:szCs w:val="30"/>
        </w:rPr>
        <w:t>32-2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DD542B" w:rsidRPr="00315D0C" w:rsidRDefault="00DD542B" w:rsidP="00DD542B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Овсянковский</w:t>
      </w:r>
      <w:proofErr w:type="spellEnd"/>
      <w:r>
        <w:rPr>
          <w:sz w:val="30"/>
          <w:szCs w:val="30"/>
        </w:rPr>
        <w:t xml:space="preserve">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DD542B" w:rsidRDefault="00DD542B" w:rsidP="00DD542B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Овсянковского</w:t>
      </w:r>
      <w:proofErr w:type="spellEnd"/>
      <w:r>
        <w:rPr>
          <w:sz w:val="30"/>
          <w:szCs w:val="30"/>
        </w:rPr>
        <w:t xml:space="preserve"> сельского Совета депутатов от </w:t>
      </w:r>
      <w:proofErr w:type="spellStart"/>
      <w:proofErr w:type="gramStart"/>
      <w:r w:rsidRPr="00DF22A1">
        <w:rPr>
          <w:spacing w:val="-2"/>
          <w:sz w:val="30"/>
          <w:szCs w:val="30"/>
        </w:rPr>
        <w:t>от</w:t>
      </w:r>
      <w:proofErr w:type="spellEnd"/>
      <w:proofErr w:type="gramEnd"/>
      <w:r w:rsidRPr="00DF22A1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29 декабря 2022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32-2</w:t>
      </w:r>
      <w:r w:rsidRPr="00DF22A1">
        <w:rPr>
          <w:sz w:val="30"/>
          <w:szCs w:val="30"/>
        </w:rPr>
        <w:t xml:space="preserve"> </w:t>
      </w:r>
      <w:r w:rsidRPr="00A504DE">
        <w:rPr>
          <w:sz w:val="30"/>
          <w:szCs w:val="30"/>
        </w:rPr>
        <w:t>«О  бюджете сельсовета н</w:t>
      </w:r>
      <w:r>
        <w:rPr>
          <w:sz w:val="30"/>
          <w:szCs w:val="30"/>
        </w:rPr>
        <w:t xml:space="preserve">а 2023 год» </w:t>
      </w:r>
      <w:r w:rsidRPr="008D04C7">
        <w:rPr>
          <w:sz w:val="30"/>
          <w:szCs w:val="30"/>
        </w:rPr>
        <w:t>следующие изменения:</w:t>
      </w:r>
    </w:p>
    <w:p w:rsidR="00DD542B" w:rsidRPr="008D04C7" w:rsidRDefault="00DD542B" w:rsidP="00DD542B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 xml:space="preserve"> 1.1. в части первой пункта 1 цифры «</w:t>
      </w:r>
      <w:r w:rsidR="00E27429">
        <w:rPr>
          <w:sz w:val="30"/>
          <w:szCs w:val="30"/>
        </w:rPr>
        <w:t>125 923,00</w:t>
      </w:r>
      <w:r w:rsidRPr="008D04C7">
        <w:rPr>
          <w:sz w:val="30"/>
          <w:szCs w:val="30"/>
        </w:rPr>
        <w:t>» и «</w:t>
      </w:r>
      <w:r w:rsidR="00E27429">
        <w:rPr>
          <w:sz w:val="30"/>
          <w:szCs w:val="30"/>
        </w:rPr>
        <w:t>133 653,00</w:t>
      </w:r>
      <w:r w:rsidRPr="008D04C7">
        <w:rPr>
          <w:sz w:val="30"/>
          <w:szCs w:val="30"/>
        </w:rPr>
        <w:t>» заменить цифрами «</w:t>
      </w:r>
      <w:r w:rsidR="00E27429">
        <w:rPr>
          <w:sz w:val="30"/>
          <w:szCs w:val="30"/>
        </w:rPr>
        <w:t>125 923,00</w:t>
      </w:r>
      <w:r w:rsidRPr="008D04C7">
        <w:rPr>
          <w:sz w:val="30"/>
          <w:szCs w:val="30"/>
        </w:rPr>
        <w:t>» и «</w:t>
      </w:r>
      <w:r w:rsidR="00E27429">
        <w:rPr>
          <w:sz w:val="30"/>
          <w:szCs w:val="30"/>
        </w:rPr>
        <w:t>133 653,00</w:t>
      </w:r>
      <w:r w:rsidRPr="008D04C7">
        <w:rPr>
          <w:sz w:val="30"/>
          <w:szCs w:val="30"/>
        </w:rPr>
        <w:t>»;</w:t>
      </w:r>
    </w:p>
    <w:p w:rsidR="00DD542B" w:rsidRPr="008D04C7" w:rsidRDefault="00DD542B" w:rsidP="00DD542B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1.2. в пункте 2:</w:t>
      </w:r>
    </w:p>
    <w:p w:rsidR="00DD542B" w:rsidRPr="008D04C7" w:rsidRDefault="00DD542B" w:rsidP="00DD542B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втором цифры «</w:t>
      </w:r>
      <w:r w:rsidR="00E27429">
        <w:rPr>
          <w:sz w:val="30"/>
          <w:szCs w:val="30"/>
        </w:rPr>
        <w:t>125 923,00</w:t>
      </w:r>
      <w:r w:rsidRPr="008D04C7">
        <w:rPr>
          <w:sz w:val="30"/>
          <w:szCs w:val="30"/>
        </w:rPr>
        <w:t>»заменить цифрами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«</w:t>
      </w:r>
      <w:r w:rsidR="00E27429">
        <w:rPr>
          <w:sz w:val="30"/>
          <w:szCs w:val="30"/>
        </w:rPr>
        <w:t>133 653,00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,</w:t>
      </w:r>
    </w:p>
    <w:p w:rsidR="00DD542B" w:rsidRDefault="00DD542B" w:rsidP="00DD542B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третьем цифры «</w:t>
      </w:r>
      <w:r w:rsidR="00E27429">
        <w:rPr>
          <w:sz w:val="30"/>
          <w:szCs w:val="30"/>
        </w:rPr>
        <w:t>125 923,00</w:t>
      </w:r>
      <w:r w:rsidRPr="008D04C7">
        <w:rPr>
          <w:sz w:val="30"/>
          <w:szCs w:val="30"/>
        </w:rPr>
        <w:t>»заменить цифрами «</w:t>
      </w:r>
      <w:r w:rsidR="00E27429">
        <w:rPr>
          <w:sz w:val="30"/>
          <w:szCs w:val="30"/>
        </w:rPr>
        <w:t>133 653,00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DD542B" w:rsidRDefault="00DD542B" w:rsidP="00DD542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1.3. </w:t>
      </w:r>
      <w:r w:rsidRPr="008D04C7">
        <w:rPr>
          <w:sz w:val="30"/>
          <w:szCs w:val="30"/>
        </w:rPr>
        <w:t>в</w:t>
      </w:r>
      <w:r>
        <w:rPr>
          <w:sz w:val="30"/>
          <w:szCs w:val="30"/>
        </w:rPr>
        <w:t xml:space="preserve"> приложении 1 к этому решению: </w:t>
      </w:r>
    </w:p>
    <w:p w:rsidR="00E27429" w:rsidRPr="002E5397" w:rsidRDefault="00DD542B" w:rsidP="00E2742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27429" w:rsidRPr="002E5397">
        <w:rPr>
          <w:sz w:val="30"/>
          <w:szCs w:val="30"/>
        </w:rPr>
        <w:t>позицию</w:t>
      </w:r>
    </w:p>
    <w:p w:rsidR="00E27429" w:rsidRPr="002E5397" w:rsidRDefault="00E27429" w:rsidP="00E27429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E27429" w:rsidRPr="002E5397" w:rsidTr="00695AC5">
        <w:tc>
          <w:tcPr>
            <w:tcW w:w="2275" w:type="pct"/>
          </w:tcPr>
          <w:p w:rsidR="00E27429" w:rsidRPr="002E5397" w:rsidRDefault="00E27429" w:rsidP="00695AC5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«НЕНАЛОГОВЫЕ ДОХОДЫ</w:t>
            </w:r>
          </w:p>
        </w:tc>
        <w:tc>
          <w:tcPr>
            <w:tcW w:w="314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E27429" w:rsidRPr="002E5397" w:rsidRDefault="00E27429" w:rsidP="00E27429">
            <w:pPr>
              <w:pStyle w:val="table10"/>
              <w:jc w:val="right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405,00</w:t>
            </w:r>
            <w:r w:rsidRPr="002E5397">
              <w:rPr>
                <w:sz w:val="30"/>
                <w:szCs w:val="30"/>
              </w:rPr>
              <w:t>»</w:t>
            </w:r>
          </w:p>
        </w:tc>
      </w:tr>
    </w:tbl>
    <w:p w:rsidR="00E27429" w:rsidRPr="002E5397" w:rsidRDefault="00E27429" w:rsidP="00E27429">
      <w:pPr>
        <w:ind w:firstLine="709"/>
        <w:jc w:val="both"/>
        <w:rPr>
          <w:sz w:val="30"/>
          <w:szCs w:val="30"/>
        </w:rPr>
      </w:pPr>
    </w:p>
    <w:p w:rsidR="00E27429" w:rsidRPr="002E5397" w:rsidRDefault="00E27429" w:rsidP="00E27429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заменить позицией</w:t>
      </w:r>
    </w:p>
    <w:p w:rsidR="00E27429" w:rsidRPr="002E5397" w:rsidRDefault="00E27429" w:rsidP="00E27429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E27429" w:rsidRPr="002E5397" w:rsidTr="00086305">
        <w:tc>
          <w:tcPr>
            <w:tcW w:w="2276" w:type="pct"/>
          </w:tcPr>
          <w:p w:rsidR="00E27429" w:rsidRPr="002E5397" w:rsidRDefault="00E27429" w:rsidP="00695AC5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«НЕНАЛОГОВЫЕ  ДОХОДЫ</w:t>
            </w:r>
          </w:p>
        </w:tc>
        <w:tc>
          <w:tcPr>
            <w:tcW w:w="314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E27429" w:rsidRPr="002E5397" w:rsidRDefault="00E27429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E27429" w:rsidRPr="002E5397" w:rsidRDefault="00E27429" w:rsidP="00695AC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3 885,00</w:t>
            </w:r>
            <w:r w:rsidRPr="002E5397">
              <w:rPr>
                <w:sz w:val="30"/>
                <w:szCs w:val="30"/>
              </w:rPr>
              <w:t>»;</w:t>
            </w:r>
          </w:p>
        </w:tc>
      </w:tr>
    </w:tbl>
    <w:p w:rsidR="00086305" w:rsidRDefault="00086305" w:rsidP="00086305">
      <w:pPr>
        <w:ind w:firstLine="709"/>
        <w:jc w:val="both"/>
        <w:rPr>
          <w:sz w:val="30"/>
          <w:szCs w:val="30"/>
        </w:rPr>
      </w:pPr>
    </w:p>
    <w:p w:rsidR="00086305" w:rsidRPr="002E5397" w:rsidRDefault="00086305" w:rsidP="00086305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после позиции</w:t>
      </w:r>
    </w:p>
    <w:p w:rsidR="00086305" w:rsidRPr="002E5397" w:rsidRDefault="00086305" w:rsidP="00086305">
      <w:pPr>
        <w:ind w:firstLine="709"/>
        <w:jc w:val="both"/>
        <w:rPr>
          <w:sz w:val="30"/>
          <w:szCs w:val="3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5"/>
        <w:gridCol w:w="610"/>
        <w:gridCol w:w="610"/>
        <w:gridCol w:w="610"/>
        <w:gridCol w:w="610"/>
        <w:gridCol w:w="610"/>
        <w:gridCol w:w="2251"/>
      </w:tblGrid>
      <w:tr w:rsidR="00086305" w:rsidRPr="002E5397" w:rsidTr="00695AC5">
        <w:trPr>
          <w:trHeight w:val="554"/>
        </w:trPr>
        <w:tc>
          <w:tcPr>
            <w:tcW w:w="2280" w:type="pct"/>
            <w:shd w:val="clear" w:color="auto" w:fill="auto"/>
            <w:vAlign w:val="bottom"/>
          </w:tcPr>
          <w:p w:rsidR="00086305" w:rsidRPr="002E5397" w:rsidRDefault="00086305" w:rsidP="00695AC5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«Компенсации расходов государства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086305" w:rsidRPr="002E5397" w:rsidRDefault="00086305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46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6" w:type="pct"/>
            <w:shd w:val="clear" w:color="auto" w:fill="auto"/>
            <w:vAlign w:val="bottom"/>
          </w:tcPr>
          <w:p w:rsidR="00086305" w:rsidRPr="002E5397" w:rsidRDefault="00086305" w:rsidP="00695AC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</w:t>
            </w:r>
            <w:r w:rsidRPr="002E5397">
              <w:rPr>
                <w:sz w:val="30"/>
                <w:szCs w:val="30"/>
              </w:rPr>
              <w:t>,00»</w:t>
            </w:r>
          </w:p>
        </w:tc>
      </w:tr>
    </w:tbl>
    <w:p w:rsidR="00086305" w:rsidRPr="002E5397" w:rsidRDefault="00086305" w:rsidP="00086305">
      <w:pPr>
        <w:ind w:firstLine="709"/>
        <w:jc w:val="both"/>
        <w:rPr>
          <w:sz w:val="30"/>
          <w:szCs w:val="30"/>
        </w:rPr>
      </w:pPr>
    </w:p>
    <w:p w:rsidR="00086305" w:rsidRPr="002E5397" w:rsidRDefault="00086305" w:rsidP="00086305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lastRenderedPageBreak/>
        <w:t>дополнить позициями:</w:t>
      </w:r>
    </w:p>
    <w:p w:rsidR="00086305" w:rsidRPr="002E5397" w:rsidRDefault="00086305" w:rsidP="00086305">
      <w:pPr>
        <w:ind w:firstLine="709"/>
        <w:jc w:val="both"/>
        <w:rPr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3"/>
        <w:gridCol w:w="611"/>
        <w:gridCol w:w="610"/>
        <w:gridCol w:w="610"/>
        <w:gridCol w:w="610"/>
        <w:gridCol w:w="2258"/>
      </w:tblGrid>
      <w:tr w:rsidR="00086305" w:rsidRPr="002E5397" w:rsidTr="00695AC5">
        <w:tc>
          <w:tcPr>
            <w:tcW w:w="2275" w:type="pct"/>
            <w:vAlign w:val="bottom"/>
          </w:tcPr>
          <w:p w:rsidR="00086305" w:rsidRPr="002E5397" w:rsidRDefault="00086305" w:rsidP="00695AC5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«ПРОЧИЕ НЕНАЛОГОВЫЕ ДОХОДЫ</w:t>
            </w:r>
          </w:p>
        </w:tc>
        <w:tc>
          <w:tcPr>
            <w:tcW w:w="314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086305" w:rsidRPr="002E5397" w:rsidRDefault="00086305" w:rsidP="00695AC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3 480,00</w:t>
            </w:r>
          </w:p>
        </w:tc>
      </w:tr>
      <w:tr w:rsidR="00086305" w:rsidRPr="002E5397" w:rsidTr="00695AC5">
        <w:tc>
          <w:tcPr>
            <w:tcW w:w="2275" w:type="pct"/>
          </w:tcPr>
          <w:p w:rsidR="00086305" w:rsidRPr="002E5397" w:rsidRDefault="00086305" w:rsidP="00695AC5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086305" w:rsidRPr="002E5397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3 480,00</w:t>
            </w:r>
          </w:p>
        </w:tc>
      </w:tr>
      <w:tr w:rsidR="00086305" w:rsidRPr="002E5397" w:rsidTr="00695AC5">
        <w:tc>
          <w:tcPr>
            <w:tcW w:w="2275" w:type="pct"/>
          </w:tcPr>
          <w:p w:rsidR="00086305" w:rsidRPr="002E5397" w:rsidRDefault="00086305" w:rsidP="00695AC5">
            <w:pPr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14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55</w:t>
            </w:r>
          </w:p>
        </w:tc>
        <w:tc>
          <w:tcPr>
            <w:tcW w:w="313" w:type="pct"/>
            <w:vAlign w:val="bottom"/>
          </w:tcPr>
          <w:p w:rsidR="00086305" w:rsidRPr="002E5397" w:rsidRDefault="00086305" w:rsidP="00695AC5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086305" w:rsidRPr="002E5397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3 480,00</w:t>
            </w:r>
            <w:r w:rsidRPr="002E5397">
              <w:rPr>
                <w:sz w:val="30"/>
                <w:szCs w:val="30"/>
              </w:rPr>
              <w:t>»;</w:t>
            </w:r>
          </w:p>
        </w:tc>
      </w:tr>
    </w:tbl>
    <w:p w:rsidR="00E27429" w:rsidRPr="002E5397" w:rsidRDefault="00E27429" w:rsidP="00E27429">
      <w:pPr>
        <w:shd w:val="clear" w:color="auto" w:fill="FFFFFF"/>
        <w:jc w:val="both"/>
        <w:rPr>
          <w:sz w:val="30"/>
          <w:szCs w:val="30"/>
        </w:rPr>
      </w:pPr>
    </w:p>
    <w:p w:rsidR="00E27429" w:rsidRDefault="00E27429" w:rsidP="00E2742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p w:rsidR="00E27429" w:rsidRDefault="00E27429" w:rsidP="00DD542B">
      <w:pPr>
        <w:ind w:firstLine="567"/>
        <w:jc w:val="both"/>
        <w:rPr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2"/>
        <w:gridCol w:w="583"/>
        <w:gridCol w:w="593"/>
        <w:gridCol w:w="677"/>
        <w:gridCol w:w="567"/>
        <w:gridCol w:w="569"/>
        <w:gridCol w:w="2267"/>
      </w:tblGrid>
      <w:tr w:rsidR="00DD542B" w:rsidRPr="002800E5" w:rsidTr="009E0118">
        <w:trPr>
          <w:trHeight w:val="410"/>
        </w:trPr>
        <w:tc>
          <w:tcPr>
            <w:tcW w:w="2304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47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91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292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163" w:type="pct"/>
            <w:vAlign w:val="bottom"/>
          </w:tcPr>
          <w:p w:rsidR="00DD542B" w:rsidRPr="002800E5" w:rsidRDefault="00E27429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3 524,00</w:t>
            </w:r>
          </w:p>
        </w:tc>
      </w:tr>
      <w:tr w:rsidR="00DD542B" w:rsidRPr="002800E5" w:rsidTr="009E0118">
        <w:trPr>
          <w:trHeight w:val="553"/>
        </w:trPr>
        <w:tc>
          <w:tcPr>
            <w:tcW w:w="2304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47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91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292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163" w:type="pct"/>
            <w:vAlign w:val="bottom"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3 524,00</w:t>
            </w:r>
          </w:p>
        </w:tc>
      </w:tr>
      <w:tr w:rsidR="00DD542B" w:rsidRPr="002800E5" w:rsidTr="009E0118">
        <w:trPr>
          <w:trHeight w:val="553"/>
        </w:trPr>
        <w:tc>
          <w:tcPr>
            <w:tcW w:w="2304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47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91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292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163" w:type="pct"/>
            <w:vAlign w:val="bottom"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3 524,00</w:t>
            </w:r>
            <w:r w:rsidR="00DD542B">
              <w:rPr>
                <w:sz w:val="30"/>
                <w:szCs w:val="30"/>
              </w:rPr>
              <w:t>»</w:t>
            </w:r>
          </w:p>
        </w:tc>
      </w:tr>
    </w:tbl>
    <w:p w:rsidR="00DD542B" w:rsidRPr="002800E5" w:rsidRDefault="00DD542B" w:rsidP="00DD542B">
      <w:pPr>
        <w:jc w:val="both"/>
        <w:rPr>
          <w:sz w:val="30"/>
          <w:szCs w:val="30"/>
        </w:rPr>
      </w:pPr>
    </w:p>
    <w:p w:rsidR="00DD542B" w:rsidRPr="002800E5" w:rsidRDefault="00DD542B" w:rsidP="00DD54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заменить позициями</w:t>
      </w:r>
      <w:r w:rsidRPr="002800E5">
        <w:rPr>
          <w:sz w:val="30"/>
          <w:szCs w:val="30"/>
        </w:rPr>
        <w:t>:</w:t>
      </w:r>
    </w:p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1"/>
        <w:gridCol w:w="583"/>
        <w:gridCol w:w="593"/>
        <w:gridCol w:w="723"/>
        <w:gridCol w:w="583"/>
        <w:gridCol w:w="593"/>
        <w:gridCol w:w="2182"/>
      </w:tblGrid>
      <w:tr w:rsidR="00DD542B" w:rsidRPr="002800E5" w:rsidTr="009E0118">
        <w:trPr>
          <w:trHeight w:val="410"/>
        </w:trPr>
        <w:tc>
          <w:tcPr>
            <w:tcW w:w="2304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71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120" w:type="pct"/>
            <w:vAlign w:val="bottom"/>
          </w:tcPr>
          <w:p w:rsidR="00DD542B" w:rsidRPr="002800E5" w:rsidRDefault="00086305" w:rsidP="00695AC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7 774,00</w:t>
            </w:r>
          </w:p>
        </w:tc>
      </w:tr>
      <w:tr w:rsidR="00DD542B" w:rsidRPr="002800E5" w:rsidTr="009E0118">
        <w:trPr>
          <w:trHeight w:val="1732"/>
        </w:trPr>
        <w:tc>
          <w:tcPr>
            <w:tcW w:w="2304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71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120" w:type="pct"/>
            <w:vAlign w:val="bottom"/>
          </w:tcPr>
          <w:p w:rsidR="00DD542B" w:rsidRPr="002800E5" w:rsidRDefault="00086305" w:rsidP="00695AC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7 774,00</w:t>
            </w:r>
          </w:p>
        </w:tc>
      </w:tr>
      <w:tr w:rsidR="00DD542B" w:rsidRPr="002800E5" w:rsidTr="009E0118">
        <w:trPr>
          <w:trHeight w:val="1732"/>
        </w:trPr>
        <w:tc>
          <w:tcPr>
            <w:tcW w:w="2304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71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99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0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120" w:type="pct"/>
            <w:vAlign w:val="bottom"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7 774,00</w:t>
            </w:r>
            <w:r w:rsidR="00DD542B">
              <w:rPr>
                <w:sz w:val="30"/>
                <w:szCs w:val="30"/>
              </w:rPr>
              <w:t>»;</w:t>
            </w:r>
          </w:p>
        </w:tc>
      </w:tr>
    </w:tbl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</w:p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позиции:</w:t>
      </w:r>
    </w:p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3"/>
        <w:gridCol w:w="582"/>
        <w:gridCol w:w="594"/>
        <w:gridCol w:w="722"/>
        <w:gridCol w:w="582"/>
        <w:gridCol w:w="592"/>
        <w:gridCol w:w="1891"/>
      </w:tblGrid>
      <w:tr w:rsidR="00DD542B" w:rsidRPr="002800E5" w:rsidTr="00695AC5">
        <w:trPr>
          <w:trHeight w:val="553"/>
        </w:trPr>
        <w:tc>
          <w:tcPr>
            <w:tcW w:w="2375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2 550,00</w:t>
            </w:r>
          </w:p>
        </w:tc>
      </w:tr>
      <w:tr w:rsidR="00DD542B" w:rsidRPr="002800E5" w:rsidTr="00695AC5">
        <w:trPr>
          <w:trHeight w:val="553"/>
        </w:trPr>
        <w:tc>
          <w:tcPr>
            <w:tcW w:w="2375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DD542B" w:rsidRPr="002800E5" w:rsidRDefault="00DD542B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1001" w:type="pct"/>
            <w:vAlign w:val="bottom"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2 550,00</w:t>
            </w:r>
            <w:r w:rsidR="00DD542B" w:rsidRPr="002800E5">
              <w:rPr>
                <w:sz w:val="30"/>
                <w:szCs w:val="30"/>
              </w:rPr>
              <w:t>»</w:t>
            </w:r>
          </w:p>
        </w:tc>
      </w:tr>
    </w:tbl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</w:p>
    <w:p w:rsidR="00DD542B" w:rsidRPr="002800E5" w:rsidRDefault="00DD542B" w:rsidP="00DD542B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позициями:</w:t>
      </w:r>
    </w:p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4"/>
        <w:gridCol w:w="583"/>
        <w:gridCol w:w="594"/>
        <w:gridCol w:w="722"/>
        <w:gridCol w:w="582"/>
        <w:gridCol w:w="592"/>
        <w:gridCol w:w="1889"/>
      </w:tblGrid>
      <w:tr w:rsidR="00DD542B" w:rsidRPr="002800E5" w:rsidTr="00695AC5">
        <w:trPr>
          <w:trHeight w:val="553"/>
        </w:trPr>
        <w:tc>
          <w:tcPr>
            <w:tcW w:w="2376" w:type="pct"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6 800,00</w:t>
            </w:r>
          </w:p>
        </w:tc>
      </w:tr>
      <w:tr w:rsidR="00DD542B" w:rsidRPr="002800E5" w:rsidTr="00695AC5">
        <w:trPr>
          <w:trHeight w:val="553"/>
        </w:trPr>
        <w:tc>
          <w:tcPr>
            <w:tcW w:w="2376" w:type="pct"/>
          </w:tcPr>
          <w:p w:rsidR="00DD542B" w:rsidRPr="002800E5" w:rsidRDefault="00DD542B" w:rsidP="00695AC5">
            <w:pPr>
              <w:pStyle w:val="table10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DD542B" w:rsidRPr="002800E5" w:rsidRDefault="00DD542B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1000" w:type="pct"/>
            <w:vAlign w:val="bottom"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6 800,00</w:t>
            </w:r>
            <w:r w:rsidR="00DD542B" w:rsidRPr="002800E5">
              <w:rPr>
                <w:sz w:val="30"/>
                <w:szCs w:val="30"/>
              </w:rPr>
              <w:t>»;</w:t>
            </w:r>
          </w:p>
        </w:tc>
      </w:tr>
    </w:tbl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</w:p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позицию</w:t>
      </w:r>
    </w:p>
    <w:p w:rsidR="00DD542B" w:rsidRPr="002800E5" w:rsidRDefault="00DD542B" w:rsidP="00DD542B">
      <w:pPr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DD542B" w:rsidRPr="002800E5" w:rsidTr="00695AC5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jc w:val="right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125 923,00</w:t>
            </w:r>
            <w:r w:rsidR="00DD542B" w:rsidRPr="002800E5">
              <w:rPr>
                <w:sz w:val="30"/>
                <w:szCs w:val="30"/>
              </w:rPr>
              <w:t>»</w:t>
            </w:r>
          </w:p>
        </w:tc>
      </w:tr>
    </w:tbl>
    <w:p w:rsidR="00DD542B" w:rsidRPr="002800E5" w:rsidRDefault="00DD542B" w:rsidP="00DD542B">
      <w:pPr>
        <w:jc w:val="both"/>
        <w:rPr>
          <w:sz w:val="30"/>
          <w:szCs w:val="30"/>
        </w:rPr>
      </w:pPr>
    </w:p>
    <w:p w:rsidR="00DD542B" w:rsidRPr="002800E5" w:rsidRDefault="00DD542B" w:rsidP="00DD542B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позицией</w:t>
      </w:r>
    </w:p>
    <w:p w:rsidR="00DD542B" w:rsidRPr="002800E5" w:rsidRDefault="00DD542B" w:rsidP="00DD542B">
      <w:pPr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DD542B" w:rsidRPr="002800E5" w:rsidTr="00695AC5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DD542B" w:rsidP="00695AC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542B" w:rsidRPr="002800E5" w:rsidRDefault="00086305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133 653,00</w:t>
            </w:r>
            <w:r w:rsidR="00DD542B" w:rsidRPr="002800E5">
              <w:rPr>
                <w:sz w:val="30"/>
                <w:szCs w:val="30"/>
              </w:rPr>
              <w:t>»;</w:t>
            </w:r>
          </w:p>
        </w:tc>
      </w:tr>
    </w:tbl>
    <w:p w:rsidR="00DD542B" w:rsidRDefault="00DD542B" w:rsidP="00DD542B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DD542B" w:rsidRDefault="00DD542B" w:rsidP="00DD542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1.4 приложения 2-4 к этому решению изложить в новой редакции (прилагаются).</w:t>
      </w:r>
    </w:p>
    <w:p w:rsidR="00DD542B" w:rsidRDefault="00DD542B" w:rsidP="00DD542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A504D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DD542B" w:rsidRPr="00B65578" w:rsidRDefault="00DD542B" w:rsidP="00DD542B">
      <w:pPr>
        <w:shd w:val="clear" w:color="auto" w:fill="FFFFFF"/>
        <w:spacing w:line="360" w:lineRule="auto"/>
        <w:ind w:firstLine="709"/>
        <w:jc w:val="both"/>
        <w:rPr>
          <w:sz w:val="30"/>
          <w:szCs w:val="30"/>
        </w:rPr>
      </w:pPr>
      <w:r w:rsidRPr="00B65578">
        <w:rPr>
          <w:sz w:val="30"/>
          <w:szCs w:val="30"/>
        </w:rPr>
        <w:t xml:space="preserve">        </w:t>
      </w:r>
    </w:p>
    <w:p w:rsidR="00481267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>
        <w:rPr>
          <w:sz w:val="30"/>
          <w:szCs w:val="30"/>
        </w:rPr>
        <w:t>С.В.Глушаков</w:t>
      </w:r>
      <w:proofErr w:type="spellEnd"/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086305" w:rsidRDefault="00086305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011DA6" w:rsidRDefault="00011DA6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D60A25" w:rsidRDefault="005B6707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481267" w:rsidRPr="00E13838">
        <w:rPr>
          <w:bCs/>
          <w:sz w:val="30"/>
          <w:szCs w:val="30"/>
        </w:rPr>
        <w:t>.12.20</w:t>
      </w:r>
      <w:r w:rsidR="00EF523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A311FB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12</w:t>
      </w:r>
      <w:r w:rsidR="00EF5230">
        <w:rPr>
          <w:sz w:val="30"/>
          <w:szCs w:val="30"/>
        </w:rPr>
        <w:t>.</w:t>
      </w:r>
      <w:r>
        <w:rPr>
          <w:sz w:val="30"/>
          <w:szCs w:val="30"/>
        </w:rPr>
        <w:t>10</w:t>
      </w:r>
      <w:r w:rsidR="00C9652B" w:rsidRPr="00C9652B">
        <w:rPr>
          <w:sz w:val="30"/>
          <w:szCs w:val="30"/>
        </w:rPr>
        <w:t>.202</w:t>
      </w:r>
      <w:r w:rsidR="005B6707">
        <w:rPr>
          <w:sz w:val="30"/>
          <w:szCs w:val="30"/>
        </w:rPr>
        <w:t>3</w:t>
      </w:r>
      <w:r w:rsidR="00481267" w:rsidRPr="00C9652B">
        <w:rPr>
          <w:sz w:val="30"/>
          <w:szCs w:val="30"/>
        </w:rPr>
        <w:t xml:space="preserve"> № </w:t>
      </w:r>
      <w:r w:rsidR="005B6707">
        <w:rPr>
          <w:sz w:val="30"/>
          <w:szCs w:val="30"/>
        </w:rPr>
        <w:t>3</w:t>
      </w:r>
      <w:r>
        <w:rPr>
          <w:sz w:val="30"/>
          <w:szCs w:val="30"/>
        </w:rPr>
        <w:t>7-1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962A8E" w:rsidRPr="00901EE2" w:rsidTr="000C1D7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Наименование</w:t>
            </w:r>
          </w:p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962A8E" w:rsidRPr="00901EE2" w:rsidTr="000C1D7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962A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114 815,00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103 737,00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A311F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103 737,00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A311FB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A311FB" w:rsidP="00962A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9E0118" w:rsidRPr="00901EE2" w:rsidTr="00C933E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3 480,00</w:t>
            </w:r>
          </w:p>
        </w:tc>
      </w:tr>
      <w:tr w:rsidR="009E0118" w:rsidRPr="00901EE2" w:rsidTr="00C933E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3 480,00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18 838,00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18 838,00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133 653,00</w:t>
            </w:r>
          </w:p>
        </w:tc>
      </w:tr>
    </w:tbl>
    <w:p w:rsidR="00962A8E" w:rsidRDefault="00962A8E" w:rsidP="00481267">
      <w:pPr>
        <w:jc w:val="center"/>
        <w:rPr>
          <w:sz w:val="30"/>
          <w:szCs w:val="30"/>
        </w:rPr>
      </w:pPr>
    </w:p>
    <w:p w:rsidR="00962A8E" w:rsidRDefault="00962A8E" w:rsidP="00481267">
      <w:pPr>
        <w:jc w:val="center"/>
        <w:rPr>
          <w:sz w:val="30"/>
          <w:szCs w:val="30"/>
        </w:rPr>
      </w:pPr>
    </w:p>
    <w:p w:rsidR="00A311FB" w:rsidRDefault="00A311FB" w:rsidP="00481267">
      <w:pPr>
        <w:jc w:val="center"/>
        <w:rPr>
          <w:sz w:val="30"/>
          <w:szCs w:val="30"/>
        </w:rPr>
      </w:pPr>
    </w:p>
    <w:p w:rsidR="009E0118" w:rsidRDefault="009E0118" w:rsidP="00481267">
      <w:pPr>
        <w:jc w:val="center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962A8E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F342B0" w:rsidRPr="00E13838">
        <w:rPr>
          <w:bCs/>
          <w:sz w:val="30"/>
          <w:szCs w:val="30"/>
        </w:rPr>
        <w:t>.12.20</w:t>
      </w:r>
      <w:r w:rsidR="00F342B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F342B0">
        <w:rPr>
          <w:bCs/>
          <w:sz w:val="30"/>
          <w:szCs w:val="30"/>
        </w:rPr>
        <w:t xml:space="preserve"> </w:t>
      </w:r>
      <w:r w:rsidR="00F342B0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A311FB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12.10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37-1</w:t>
      </w:r>
      <w:r w:rsidR="00F342B0"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9923BF">
        <w:trPr>
          <w:trHeight w:hRule="exact" w:val="208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F342B0">
        <w:trPr>
          <w:trHeight w:hRule="exact" w:val="69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A311FB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130 173,00</w:t>
            </w:r>
          </w:p>
        </w:tc>
      </w:tr>
      <w:tr w:rsidR="009E0118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114 815,00</w:t>
            </w:r>
          </w:p>
        </w:tc>
      </w:tr>
      <w:tr w:rsidR="009E0118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103 737,00</w:t>
            </w:r>
          </w:p>
        </w:tc>
      </w:tr>
      <w:tr w:rsidR="009E0118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103 737,00</w:t>
            </w:r>
          </w:p>
        </w:tc>
      </w:tr>
      <w:tr w:rsidR="009E0118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9E0118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AA6A56" w:rsidRDefault="009E0118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9E0118" w:rsidRPr="00E13838" w:rsidTr="009E0118">
        <w:trPr>
          <w:trHeight w:hRule="exact" w:val="56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3 480,00</w:t>
            </w:r>
          </w:p>
        </w:tc>
      </w:tr>
      <w:tr w:rsidR="009E0118" w:rsidRPr="00E13838" w:rsidTr="009E0118">
        <w:trPr>
          <w:trHeight w:hRule="exact" w:val="69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3 480,00</w:t>
            </w:r>
          </w:p>
        </w:tc>
      </w:tr>
      <w:tr w:rsidR="009E0118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18 838,00</w:t>
            </w:r>
          </w:p>
        </w:tc>
      </w:tr>
      <w:tr w:rsidR="009E0118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18 838,00</w:t>
            </w:r>
          </w:p>
        </w:tc>
      </w:tr>
      <w:tr w:rsidR="009E0118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0118" w:rsidRPr="00E13838" w:rsidRDefault="009E011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118" w:rsidRPr="00901EE2" w:rsidRDefault="009E0118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133 653,00</w:t>
            </w:r>
          </w:p>
        </w:tc>
      </w:tr>
    </w:tbl>
    <w:p w:rsidR="00A311FB" w:rsidRDefault="00A311FB" w:rsidP="009923BF">
      <w:pPr>
        <w:spacing w:after="28" w:line="280" w:lineRule="exact"/>
        <w:ind w:left="5670"/>
        <w:rPr>
          <w:sz w:val="30"/>
          <w:szCs w:val="30"/>
        </w:rPr>
      </w:pP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962A8E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F342B0" w:rsidRPr="00E13838">
        <w:rPr>
          <w:bCs/>
          <w:sz w:val="30"/>
          <w:szCs w:val="30"/>
        </w:rPr>
        <w:t>.12.20</w:t>
      </w:r>
      <w:r w:rsidR="00F342B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F342B0">
        <w:rPr>
          <w:bCs/>
          <w:sz w:val="30"/>
          <w:szCs w:val="30"/>
        </w:rPr>
        <w:t xml:space="preserve"> </w:t>
      </w:r>
      <w:r w:rsidR="00F342B0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A311FB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12.10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37-1</w:t>
      </w:r>
      <w:r w:rsidR="00F342B0"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1"/>
        <w:gridCol w:w="1838"/>
      </w:tblGrid>
      <w:tr w:rsidR="00481267" w:rsidRPr="00C84AE4" w:rsidTr="00962A8E">
        <w:trPr>
          <w:cantSplit/>
          <w:trHeight w:val="19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9E0118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18 838,00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9E0118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18 838,00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9E011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1CC" w:rsidRDefault="00B041CC" w:rsidP="008C58CE">
      <w:r>
        <w:separator/>
      </w:r>
    </w:p>
  </w:endnote>
  <w:endnote w:type="continuationSeparator" w:id="0">
    <w:p w:rsidR="00B041CC" w:rsidRDefault="00B041CC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1CC" w:rsidRDefault="00B041CC" w:rsidP="008C58CE">
      <w:r>
        <w:separator/>
      </w:r>
    </w:p>
  </w:footnote>
  <w:footnote w:type="continuationSeparator" w:id="0">
    <w:p w:rsidR="00B041CC" w:rsidRDefault="00B041CC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12CFD"/>
    <w:rsid w:val="00047D3D"/>
    <w:rsid w:val="000801CC"/>
    <w:rsid w:val="00086305"/>
    <w:rsid w:val="000A1523"/>
    <w:rsid w:val="000A5137"/>
    <w:rsid w:val="000C0C13"/>
    <w:rsid w:val="00112CA0"/>
    <w:rsid w:val="001839FC"/>
    <w:rsid w:val="00185ABE"/>
    <w:rsid w:val="001B33D9"/>
    <w:rsid w:val="001B665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F5852"/>
    <w:rsid w:val="004F6527"/>
    <w:rsid w:val="005001CB"/>
    <w:rsid w:val="005137E6"/>
    <w:rsid w:val="005550F4"/>
    <w:rsid w:val="0057517A"/>
    <w:rsid w:val="00593A4B"/>
    <w:rsid w:val="005B6707"/>
    <w:rsid w:val="00601314"/>
    <w:rsid w:val="0065703F"/>
    <w:rsid w:val="006610A6"/>
    <w:rsid w:val="00681046"/>
    <w:rsid w:val="006A0DB6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B7000"/>
    <w:rsid w:val="007F4927"/>
    <w:rsid w:val="008039DF"/>
    <w:rsid w:val="00823EC1"/>
    <w:rsid w:val="00837A3E"/>
    <w:rsid w:val="00860C36"/>
    <w:rsid w:val="00863F22"/>
    <w:rsid w:val="008961B7"/>
    <w:rsid w:val="008C58CE"/>
    <w:rsid w:val="008D0356"/>
    <w:rsid w:val="008E38C9"/>
    <w:rsid w:val="00913705"/>
    <w:rsid w:val="009278EC"/>
    <w:rsid w:val="0095320F"/>
    <w:rsid w:val="0095507B"/>
    <w:rsid w:val="00962A8E"/>
    <w:rsid w:val="0096452D"/>
    <w:rsid w:val="0097335D"/>
    <w:rsid w:val="00987D99"/>
    <w:rsid w:val="009923BF"/>
    <w:rsid w:val="00994DC3"/>
    <w:rsid w:val="00995AA7"/>
    <w:rsid w:val="009E0118"/>
    <w:rsid w:val="009E780C"/>
    <w:rsid w:val="009F3B52"/>
    <w:rsid w:val="00A01A5D"/>
    <w:rsid w:val="00A1244F"/>
    <w:rsid w:val="00A1565F"/>
    <w:rsid w:val="00A311FB"/>
    <w:rsid w:val="00A46EE0"/>
    <w:rsid w:val="00A765B4"/>
    <w:rsid w:val="00AA00ED"/>
    <w:rsid w:val="00AE1697"/>
    <w:rsid w:val="00AE3EBA"/>
    <w:rsid w:val="00AF2640"/>
    <w:rsid w:val="00B0336C"/>
    <w:rsid w:val="00B041CC"/>
    <w:rsid w:val="00B31B70"/>
    <w:rsid w:val="00B3208D"/>
    <w:rsid w:val="00B84ACE"/>
    <w:rsid w:val="00B90767"/>
    <w:rsid w:val="00BA3600"/>
    <w:rsid w:val="00BC3B70"/>
    <w:rsid w:val="00BD2D66"/>
    <w:rsid w:val="00BD3C2D"/>
    <w:rsid w:val="00BF0811"/>
    <w:rsid w:val="00C2287F"/>
    <w:rsid w:val="00C455AC"/>
    <w:rsid w:val="00C56E29"/>
    <w:rsid w:val="00C61382"/>
    <w:rsid w:val="00C7225B"/>
    <w:rsid w:val="00C75C98"/>
    <w:rsid w:val="00C9652B"/>
    <w:rsid w:val="00CD2C4E"/>
    <w:rsid w:val="00D44DE1"/>
    <w:rsid w:val="00D50E94"/>
    <w:rsid w:val="00D5199C"/>
    <w:rsid w:val="00D60A25"/>
    <w:rsid w:val="00D659F9"/>
    <w:rsid w:val="00D81987"/>
    <w:rsid w:val="00D856E8"/>
    <w:rsid w:val="00D92AB5"/>
    <w:rsid w:val="00DD542B"/>
    <w:rsid w:val="00DD72E6"/>
    <w:rsid w:val="00DF37D2"/>
    <w:rsid w:val="00DF6981"/>
    <w:rsid w:val="00E22A3D"/>
    <w:rsid w:val="00E27429"/>
    <w:rsid w:val="00E93D85"/>
    <w:rsid w:val="00EC022B"/>
    <w:rsid w:val="00EC4AD2"/>
    <w:rsid w:val="00EF5230"/>
    <w:rsid w:val="00F05E43"/>
    <w:rsid w:val="00F342B0"/>
    <w:rsid w:val="00F403F5"/>
    <w:rsid w:val="00F45DD1"/>
    <w:rsid w:val="00F51761"/>
    <w:rsid w:val="00F62488"/>
    <w:rsid w:val="00F64599"/>
    <w:rsid w:val="00F867FC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E738E-DB03-450A-9793-DBA6679D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14</cp:revision>
  <cp:lastPrinted>2023-10-12T06:16:00Z</cp:lastPrinted>
  <dcterms:created xsi:type="dcterms:W3CDTF">2020-05-26T08:09:00Z</dcterms:created>
  <dcterms:modified xsi:type="dcterms:W3CDTF">2023-10-18T13:14:00Z</dcterms:modified>
</cp:coreProperties>
</file>