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66135F" w:rsidRDefault="0066135F" w:rsidP="00C13886">
      <w:pPr>
        <w:rPr>
          <w:sz w:val="28"/>
          <w:szCs w:val="28"/>
        </w:rPr>
      </w:pPr>
      <w:r w:rsidRPr="0066135F">
        <w:rPr>
          <w:sz w:val="28"/>
          <w:szCs w:val="28"/>
        </w:rPr>
        <w:t>ГОРАЦК</w:t>
      </w:r>
      <w:proofErr w:type="gramStart"/>
      <w:r w:rsidRPr="0066135F">
        <w:rPr>
          <w:sz w:val="28"/>
          <w:szCs w:val="28"/>
          <w:lang w:val="en-US"/>
        </w:rPr>
        <w:t>I</w:t>
      </w:r>
      <w:proofErr w:type="gramEnd"/>
      <w:r w:rsidRPr="0066135F">
        <w:rPr>
          <w:sz w:val="28"/>
          <w:szCs w:val="28"/>
        </w:rPr>
        <w:t xml:space="preserve"> РАЁННЫ                                    </w:t>
      </w:r>
      <w:r w:rsidR="00C13886">
        <w:rPr>
          <w:sz w:val="28"/>
          <w:szCs w:val="28"/>
        </w:rPr>
        <w:t xml:space="preserve">    </w:t>
      </w:r>
      <w:r w:rsidRPr="0066135F">
        <w:rPr>
          <w:sz w:val="28"/>
          <w:szCs w:val="28"/>
        </w:rPr>
        <w:t xml:space="preserve"> ГОРЕЦКИЙ РАЙОННЫЙ</w:t>
      </w:r>
    </w:p>
    <w:p w:rsidR="0066135F" w:rsidRPr="0066135F" w:rsidRDefault="0066135F" w:rsidP="0066135F">
      <w:pPr>
        <w:rPr>
          <w:sz w:val="28"/>
          <w:szCs w:val="28"/>
        </w:rPr>
      </w:pPr>
      <w:r w:rsidRPr="0066135F">
        <w:rPr>
          <w:sz w:val="28"/>
          <w:szCs w:val="28"/>
        </w:rPr>
        <w:t>САВЕТ ДЭПУТАТА</w:t>
      </w:r>
      <w:r w:rsidRPr="0066135F">
        <w:rPr>
          <w:bCs/>
          <w:sz w:val="28"/>
          <w:szCs w:val="28"/>
          <w:lang w:val="be-BY"/>
        </w:rPr>
        <w:t>Ў</w:t>
      </w:r>
      <w:r w:rsidRPr="0066135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66135F">
        <w:rPr>
          <w:sz w:val="28"/>
          <w:szCs w:val="28"/>
        </w:rPr>
        <w:t xml:space="preserve"> СОВЕТ ДЕПУТАТОВ</w:t>
      </w:r>
    </w:p>
    <w:p w:rsidR="0066135F" w:rsidRPr="0066135F" w:rsidRDefault="0066135F" w:rsidP="0066135F">
      <w:pPr>
        <w:jc w:val="center"/>
        <w:rPr>
          <w:sz w:val="28"/>
          <w:szCs w:val="28"/>
        </w:rPr>
      </w:pPr>
    </w:p>
    <w:p w:rsidR="0066135F" w:rsidRPr="0066135F" w:rsidRDefault="00532121" w:rsidP="0066135F">
      <w:pPr>
        <w:rPr>
          <w:sz w:val="28"/>
          <w:szCs w:val="28"/>
        </w:rPr>
      </w:pPr>
      <w:r>
        <w:rPr>
          <w:bCs/>
          <w:sz w:val="28"/>
          <w:szCs w:val="28"/>
          <w:lang w:val="be-BY"/>
        </w:rPr>
        <w:t>ПАРШЫНСК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СЕЛЬСК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ПАРШИНСКИЙ</w:t>
      </w:r>
      <w:r w:rsidR="0066135F" w:rsidRPr="0066135F">
        <w:rPr>
          <w:sz w:val="28"/>
          <w:szCs w:val="28"/>
        </w:rPr>
        <w:t xml:space="preserve"> СЕЛЬСКИЙ</w:t>
      </w:r>
    </w:p>
    <w:p w:rsidR="0066135F" w:rsidRPr="0066135F" w:rsidRDefault="0066135F" w:rsidP="0066135F">
      <w:pPr>
        <w:rPr>
          <w:bCs/>
          <w:sz w:val="28"/>
          <w:szCs w:val="28"/>
        </w:rPr>
      </w:pPr>
      <w:r w:rsidRPr="0066135F">
        <w:rPr>
          <w:bCs/>
          <w:sz w:val="28"/>
          <w:szCs w:val="28"/>
          <w:lang w:val="be-BY"/>
        </w:rPr>
        <w:t xml:space="preserve">САВЕТ ДЭПУТАТАЎ </w:t>
      </w:r>
      <w:r w:rsidRPr="0066135F">
        <w:rPr>
          <w:bCs/>
          <w:sz w:val="28"/>
          <w:szCs w:val="28"/>
          <w:lang w:val="be-BY"/>
        </w:rPr>
        <w:tab/>
      </w:r>
      <w:r w:rsidRPr="0066135F">
        <w:rPr>
          <w:bCs/>
          <w:sz w:val="28"/>
          <w:szCs w:val="28"/>
          <w:lang w:val="be-BY"/>
        </w:rPr>
        <w:tab/>
        <w:t xml:space="preserve">                    </w:t>
      </w:r>
      <w:r w:rsidR="00C13886">
        <w:rPr>
          <w:bCs/>
          <w:sz w:val="28"/>
          <w:szCs w:val="28"/>
          <w:lang w:val="be-BY"/>
        </w:rPr>
        <w:t xml:space="preserve">     </w:t>
      </w:r>
      <w:r w:rsidRPr="0066135F">
        <w:rPr>
          <w:bCs/>
          <w:sz w:val="28"/>
          <w:szCs w:val="28"/>
          <w:lang w:val="be-BY"/>
        </w:rPr>
        <w:t>СОВЕТ ДЕПУТАТОВ</w:t>
      </w:r>
    </w:p>
    <w:p w:rsidR="0066135F" w:rsidRPr="0066135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Default="00540C85" w:rsidP="0006222A">
      <w:pPr>
        <w:rPr>
          <w:sz w:val="30"/>
          <w:szCs w:val="30"/>
        </w:rPr>
      </w:pPr>
      <w:r>
        <w:rPr>
          <w:sz w:val="30"/>
          <w:szCs w:val="30"/>
        </w:rPr>
        <w:t>30</w:t>
      </w:r>
      <w:r w:rsidR="00203EDB">
        <w:rPr>
          <w:sz w:val="30"/>
          <w:szCs w:val="30"/>
        </w:rPr>
        <w:t xml:space="preserve"> </w:t>
      </w:r>
      <w:r>
        <w:rPr>
          <w:sz w:val="30"/>
          <w:szCs w:val="30"/>
        </w:rPr>
        <w:t>июня 2021 № 18</w:t>
      </w:r>
      <w:r w:rsidR="00203EDB">
        <w:rPr>
          <w:sz w:val="30"/>
          <w:szCs w:val="30"/>
        </w:rPr>
        <w:t>-</w:t>
      </w:r>
      <w:r>
        <w:rPr>
          <w:sz w:val="30"/>
          <w:szCs w:val="30"/>
        </w:rPr>
        <w:t>1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Об  изменении решения </w:t>
      </w:r>
      <w:proofErr w:type="spellStart"/>
      <w:r>
        <w:rPr>
          <w:spacing w:val="-2"/>
          <w:sz w:val="30"/>
          <w:szCs w:val="30"/>
        </w:rPr>
        <w:t>Паршинского</w:t>
      </w:r>
      <w:proofErr w:type="spellEnd"/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532121">
        <w:rPr>
          <w:sz w:val="30"/>
          <w:szCs w:val="30"/>
        </w:rPr>
        <w:t>14-4</w:t>
      </w:r>
    </w:p>
    <w:p w:rsidR="00B679C7" w:rsidRDefault="00B679C7" w:rsidP="00B679C7">
      <w:pPr>
        <w:shd w:val="clear" w:color="auto" w:fill="FFFFFF"/>
        <w:spacing w:line="360" w:lineRule="auto"/>
        <w:ind w:left="709" w:hanging="709"/>
        <w:rPr>
          <w:sz w:val="30"/>
          <w:szCs w:val="30"/>
        </w:rPr>
      </w:pP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 w:val="30"/>
          <w:szCs w:val="30"/>
        </w:rPr>
        <w:t>Паршинский</w:t>
      </w:r>
      <w:proofErr w:type="spellEnd"/>
      <w:r w:rsidRPr="00B679C7">
        <w:rPr>
          <w:sz w:val="30"/>
          <w:szCs w:val="30"/>
        </w:rPr>
        <w:t xml:space="preserve"> сельский Совет депутатов РЕШИЛ:</w:t>
      </w: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Паршинского</w:t>
      </w:r>
      <w:proofErr w:type="spellEnd"/>
      <w:r w:rsidRPr="00B679C7">
        <w:rPr>
          <w:sz w:val="30"/>
          <w:szCs w:val="30"/>
        </w:rPr>
        <w:t xml:space="preserve"> сельского Совета депутатов </w:t>
      </w:r>
      <w:proofErr w:type="gramStart"/>
      <w:r w:rsidRPr="00B679C7">
        <w:rPr>
          <w:sz w:val="30"/>
          <w:szCs w:val="30"/>
        </w:rPr>
        <w:t>от</w:t>
      </w:r>
      <w:proofErr w:type="gramEnd"/>
      <w:r w:rsidRPr="00B679C7">
        <w:rPr>
          <w:sz w:val="30"/>
          <w:szCs w:val="30"/>
        </w:rPr>
        <w:t xml:space="preserve"> </w:t>
      </w:r>
    </w:p>
    <w:p w:rsidR="00B679C7" w:rsidRPr="00B679C7" w:rsidRDefault="00B679C7" w:rsidP="00B679C7">
      <w:pPr>
        <w:jc w:val="both"/>
        <w:rPr>
          <w:sz w:val="30"/>
          <w:szCs w:val="30"/>
        </w:rPr>
      </w:pPr>
      <w:r>
        <w:rPr>
          <w:sz w:val="30"/>
          <w:szCs w:val="30"/>
        </w:rPr>
        <w:t>30 декабря 2020 г. № 14-4</w:t>
      </w:r>
      <w:r w:rsidRPr="00B679C7">
        <w:rPr>
          <w:sz w:val="30"/>
          <w:szCs w:val="30"/>
        </w:rPr>
        <w:t xml:space="preserve"> «О  бюджете сельсовета на 2021 год» следующие изменения:</w:t>
      </w:r>
    </w:p>
    <w:p w:rsidR="00B679C7" w:rsidRPr="00B679C7" w:rsidRDefault="00B679C7" w:rsidP="00B679C7">
      <w:pPr>
        <w:ind w:firstLine="709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1.1. в части п</w:t>
      </w:r>
      <w:r>
        <w:rPr>
          <w:sz w:val="30"/>
          <w:szCs w:val="30"/>
        </w:rPr>
        <w:t>ервой пункта 1 цифры «</w:t>
      </w:r>
      <w:r w:rsidR="00540C85">
        <w:rPr>
          <w:sz w:val="30"/>
          <w:szCs w:val="30"/>
        </w:rPr>
        <w:t>112 924,00</w:t>
      </w:r>
      <w:r w:rsidRPr="00B679C7">
        <w:rPr>
          <w:sz w:val="30"/>
          <w:szCs w:val="30"/>
        </w:rPr>
        <w:t>» и «</w:t>
      </w:r>
      <w:r w:rsidR="00540C85">
        <w:rPr>
          <w:sz w:val="30"/>
          <w:szCs w:val="30"/>
        </w:rPr>
        <w:t>112 924,00</w:t>
      </w:r>
      <w:r>
        <w:rPr>
          <w:sz w:val="30"/>
          <w:szCs w:val="30"/>
        </w:rPr>
        <w:t xml:space="preserve">» </w:t>
      </w:r>
      <w:r w:rsidR="00540C85">
        <w:rPr>
          <w:sz w:val="30"/>
          <w:szCs w:val="30"/>
        </w:rPr>
        <w:t>заменить цифрами «106 204</w:t>
      </w:r>
      <w:r w:rsidRPr="00B679C7">
        <w:rPr>
          <w:sz w:val="30"/>
          <w:szCs w:val="30"/>
        </w:rPr>
        <w:t>,00» и «</w:t>
      </w:r>
      <w:r w:rsidR="00540C85">
        <w:rPr>
          <w:sz w:val="30"/>
          <w:szCs w:val="30"/>
        </w:rPr>
        <w:t>106 204</w:t>
      </w:r>
      <w:r w:rsidRPr="00B679C7">
        <w:rPr>
          <w:sz w:val="30"/>
          <w:szCs w:val="30"/>
        </w:rPr>
        <w:t>,00»;</w:t>
      </w:r>
    </w:p>
    <w:p w:rsidR="00B679C7" w:rsidRPr="00B679C7" w:rsidRDefault="00B679C7" w:rsidP="00B679C7">
      <w:pPr>
        <w:ind w:firstLine="709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1.2. в пункте 2:</w:t>
      </w:r>
    </w:p>
    <w:p w:rsidR="00B679C7" w:rsidRPr="00B679C7" w:rsidRDefault="00B679C7" w:rsidP="00B679C7">
      <w:pPr>
        <w:jc w:val="both"/>
        <w:rPr>
          <w:sz w:val="30"/>
          <w:szCs w:val="30"/>
        </w:rPr>
      </w:pPr>
      <w:r w:rsidRPr="00B679C7">
        <w:rPr>
          <w:sz w:val="30"/>
          <w:szCs w:val="30"/>
        </w:rPr>
        <w:t>в абзаце втором цифры «</w:t>
      </w:r>
      <w:r w:rsidR="00540C85">
        <w:rPr>
          <w:sz w:val="30"/>
          <w:szCs w:val="30"/>
        </w:rPr>
        <w:t>112 924</w:t>
      </w:r>
      <w:r w:rsidRPr="00B679C7">
        <w:rPr>
          <w:sz w:val="30"/>
          <w:szCs w:val="30"/>
        </w:rPr>
        <w:t>,00» заменить цифрами«</w:t>
      </w:r>
      <w:r>
        <w:rPr>
          <w:sz w:val="30"/>
          <w:szCs w:val="30"/>
        </w:rPr>
        <w:t>1</w:t>
      </w:r>
      <w:r w:rsidR="00540C85">
        <w:rPr>
          <w:sz w:val="30"/>
          <w:szCs w:val="30"/>
        </w:rPr>
        <w:t>06 204</w:t>
      </w:r>
      <w:r w:rsidRPr="00B679C7">
        <w:rPr>
          <w:sz w:val="30"/>
          <w:szCs w:val="30"/>
        </w:rPr>
        <w:t>,00»;</w:t>
      </w:r>
    </w:p>
    <w:p w:rsidR="00B679C7" w:rsidRPr="00B679C7" w:rsidRDefault="00B679C7" w:rsidP="00B679C7">
      <w:pPr>
        <w:jc w:val="both"/>
        <w:rPr>
          <w:sz w:val="30"/>
          <w:szCs w:val="30"/>
        </w:rPr>
      </w:pPr>
      <w:r w:rsidRPr="00B679C7">
        <w:rPr>
          <w:sz w:val="30"/>
          <w:szCs w:val="30"/>
        </w:rPr>
        <w:t>в абзаце третьем цифры «</w:t>
      </w:r>
      <w:r w:rsidR="00540C85">
        <w:rPr>
          <w:sz w:val="30"/>
          <w:szCs w:val="30"/>
        </w:rPr>
        <w:t>112 924</w:t>
      </w:r>
      <w:r w:rsidRPr="00B679C7">
        <w:rPr>
          <w:sz w:val="30"/>
          <w:szCs w:val="30"/>
        </w:rPr>
        <w:t>,00» заменить цифрами «</w:t>
      </w:r>
      <w:r w:rsidR="00540C85">
        <w:rPr>
          <w:sz w:val="30"/>
          <w:szCs w:val="30"/>
        </w:rPr>
        <w:t>106</w:t>
      </w:r>
      <w:r w:rsidR="00341655">
        <w:rPr>
          <w:sz w:val="30"/>
          <w:szCs w:val="30"/>
        </w:rPr>
        <w:t> </w:t>
      </w:r>
      <w:r w:rsidR="00540C85">
        <w:rPr>
          <w:sz w:val="30"/>
          <w:szCs w:val="30"/>
        </w:rPr>
        <w:t>204</w:t>
      </w:r>
      <w:r w:rsidR="00341655">
        <w:rPr>
          <w:sz w:val="30"/>
          <w:szCs w:val="30"/>
        </w:rPr>
        <w:t>,00</w:t>
      </w:r>
      <w:r w:rsidRPr="00B679C7">
        <w:rPr>
          <w:sz w:val="30"/>
          <w:szCs w:val="30"/>
        </w:rPr>
        <w:t>»;</w:t>
      </w: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 xml:space="preserve"> </w:t>
      </w:r>
      <w:r w:rsidR="00540C85">
        <w:rPr>
          <w:sz w:val="30"/>
          <w:szCs w:val="30"/>
        </w:rPr>
        <w:t>1.3</w:t>
      </w:r>
      <w:r w:rsidRPr="00B679C7">
        <w:rPr>
          <w:sz w:val="30"/>
          <w:szCs w:val="30"/>
        </w:rPr>
        <w:t>. в приложении 1 к этому решению:</w:t>
      </w:r>
    </w:p>
    <w:p w:rsidR="00B679C7" w:rsidRPr="00B679C7" w:rsidRDefault="00B679C7" w:rsidP="00B679C7">
      <w:pPr>
        <w:spacing w:line="360" w:lineRule="auto"/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позиции: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5"/>
        <w:gridCol w:w="544"/>
        <w:gridCol w:w="621"/>
        <w:gridCol w:w="568"/>
        <w:gridCol w:w="709"/>
        <w:gridCol w:w="1851"/>
      </w:tblGrid>
      <w:tr w:rsidR="00B679C7" w:rsidRPr="00B679C7" w:rsidTr="00D8448C">
        <w:trPr>
          <w:trHeight w:val="670"/>
        </w:trPr>
        <w:tc>
          <w:tcPr>
            <w:tcW w:w="2373" w:type="pct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ind w:firstLine="9"/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540C85" w:rsidP="00B679C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8 275,00</w:t>
            </w:r>
          </w:p>
        </w:tc>
      </w:tr>
      <w:tr w:rsidR="00B679C7" w:rsidRPr="00B679C7" w:rsidTr="00D8448C">
        <w:trPr>
          <w:trHeight w:val="964"/>
        </w:trPr>
        <w:tc>
          <w:tcPr>
            <w:tcW w:w="2373" w:type="pct"/>
            <w:vAlign w:val="bottom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540C85" w:rsidP="00B679C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8 275,00</w:t>
            </w:r>
          </w:p>
        </w:tc>
      </w:tr>
      <w:tr w:rsidR="002E519C" w:rsidRPr="00B679C7" w:rsidTr="00AC1DC3">
        <w:trPr>
          <w:trHeight w:val="964"/>
        </w:trPr>
        <w:tc>
          <w:tcPr>
            <w:tcW w:w="2373" w:type="pct"/>
          </w:tcPr>
          <w:p w:rsidR="002E519C" w:rsidRPr="0022775B" w:rsidRDefault="002E519C" w:rsidP="00D24A8F">
            <w:pPr>
              <w:pStyle w:val="table10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4</w:t>
            </w:r>
          </w:p>
        </w:tc>
        <w:tc>
          <w:tcPr>
            <w:tcW w:w="296" w:type="pct"/>
            <w:vAlign w:val="bottom"/>
          </w:tcPr>
          <w:p w:rsidR="002E519C" w:rsidRPr="0022775B" w:rsidRDefault="002E519C" w:rsidP="00D24A8F">
            <w:pPr>
              <w:ind w:firstLine="9"/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1</w:t>
            </w:r>
          </w:p>
        </w:tc>
        <w:tc>
          <w:tcPr>
            <w:tcW w:w="309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386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1007" w:type="pct"/>
            <w:vAlign w:val="bottom"/>
          </w:tcPr>
          <w:p w:rsidR="002E519C" w:rsidRPr="0022775B" w:rsidRDefault="00540C85" w:rsidP="00D24A8F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2 275,00</w:t>
            </w:r>
            <w:r w:rsidR="00341655">
              <w:rPr>
                <w:sz w:val="28"/>
                <w:szCs w:val="28"/>
              </w:rPr>
              <w:t>»</w:t>
            </w:r>
          </w:p>
        </w:tc>
      </w:tr>
    </w:tbl>
    <w:p w:rsidR="0062327A" w:rsidRDefault="0062327A" w:rsidP="00B679C7">
      <w:pPr>
        <w:spacing w:line="280" w:lineRule="exact"/>
        <w:jc w:val="both"/>
        <w:rPr>
          <w:sz w:val="30"/>
          <w:szCs w:val="30"/>
          <w:lang w:eastAsia="en-US"/>
        </w:rPr>
      </w:pPr>
    </w:p>
    <w:p w:rsidR="00B679C7" w:rsidRDefault="00B679C7" w:rsidP="00B679C7">
      <w:pPr>
        <w:spacing w:line="280" w:lineRule="exact"/>
        <w:jc w:val="both"/>
        <w:rPr>
          <w:sz w:val="30"/>
          <w:szCs w:val="30"/>
          <w:lang w:eastAsia="en-US"/>
        </w:rPr>
      </w:pPr>
      <w:r w:rsidRPr="00B679C7">
        <w:rPr>
          <w:sz w:val="30"/>
          <w:szCs w:val="30"/>
          <w:lang w:eastAsia="en-US"/>
        </w:rPr>
        <w:t>заменить позициями:</w:t>
      </w:r>
    </w:p>
    <w:p w:rsidR="00341655" w:rsidRPr="00B679C7" w:rsidRDefault="00341655" w:rsidP="00B679C7">
      <w:pPr>
        <w:spacing w:line="280" w:lineRule="exact"/>
        <w:jc w:val="both"/>
        <w:rPr>
          <w:sz w:val="30"/>
          <w:szCs w:val="30"/>
          <w:lang w:eastAsia="en-US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5"/>
        <w:gridCol w:w="544"/>
        <w:gridCol w:w="621"/>
        <w:gridCol w:w="568"/>
        <w:gridCol w:w="709"/>
        <w:gridCol w:w="1851"/>
      </w:tblGrid>
      <w:tr w:rsidR="00B679C7" w:rsidRPr="00B679C7" w:rsidTr="00D8448C">
        <w:trPr>
          <w:trHeight w:val="670"/>
        </w:trPr>
        <w:tc>
          <w:tcPr>
            <w:tcW w:w="2373" w:type="pct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ind w:firstLine="9"/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341655" w:rsidP="0062327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1 555</w:t>
            </w:r>
            <w:r w:rsidR="00B679C7" w:rsidRPr="00B679C7">
              <w:rPr>
                <w:sz w:val="30"/>
                <w:szCs w:val="30"/>
              </w:rPr>
              <w:t>,00</w:t>
            </w:r>
          </w:p>
        </w:tc>
      </w:tr>
      <w:tr w:rsidR="00B679C7" w:rsidRPr="00B679C7" w:rsidTr="00D8448C">
        <w:trPr>
          <w:trHeight w:val="964"/>
        </w:trPr>
        <w:tc>
          <w:tcPr>
            <w:tcW w:w="2373" w:type="pct"/>
            <w:vAlign w:val="bottom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lastRenderedPageBreak/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341655" w:rsidP="00B679C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1 555</w:t>
            </w:r>
            <w:r w:rsidR="00B679C7" w:rsidRPr="00B679C7">
              <w:rPr>
                <w:sz w:val="30"/>
                <w:szCs w:val="30"/>
              </w:rPr>
              <w:t>,00</w:t>
            </w:r>
          </w:p>
        </w:tc>
      </w:tr>
      <w:tr w:rsidR="002E519C" w:rsidRPr="00B679C7" w:rsidTr="00C44275">
        <w:trPr>
          <w:trHeight w:val="964"/>
        </w:trPr>
        <w:tc>
          <w:tcPr>
            <w:tcW w:w="2373" w:type="pct"/>
          </w:tcPr>
          <w:p w:rsidR="002E519C" w:rsidRPr="0022775B" w:rsidRDefault="002E519C" w:rsidP="00D24A8F">
            <w:pPr>
              <w:pStyle w:val="table10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4</w:t>
            </w:r>
          </w:p>
        </w:tc>
        <w:tc>
          <w:tcPr>
            <w:tcW w:w="296" w:type="pct"/>
            <w:vAlign w:val="bottom"/>
          </w:tcPr>
          <w:p w:rsidR="002E519C" w:rsidRPr="0022775B" w:rsidRDefault="002E519C" w:rsidP="00D24A8F">
            <w:pPr>
              <w:ind w:firstLine="9"/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1</w:t>
            </w:r>
          </w:p>
        </w:tc>
        <w:tc>
          <w:tcPr>
            <w:tcW w:w="309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386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1007" w:type="pct"/>
            <w:vAlign w:val="bottom"/>
          </w:tcPr>
          <w:p w:rsidR="002E519C" w:rsidRPr="0022775B" w:rsidRDefault="00341655" w:rsidP="00D24A8F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1 555</w:t>
            </w:r>
            <w:r w:rsidR="002E519C" w:rsidRPr="0022775B">
              <w:rPr>
                <w:sz w:val="28"/>
                <w:szCs w:val="28"/>
              </w:rPr>
              <w:t>,00</w:t>
            </w:r>
            <w:r w:rsidR="002E519C">
              <w:rPr>
                <w:sz w:val="28"/>
                <w:szCs w:val="28"/>
              </w:rPr>
              <w:t>»;</w:t>
            </w:r>
          </w:p>
        </w:tc>
      </w:tr>
    </w:tbl>
    <w:p w:rsidR="002E519C" w:rsidRDefault="002E519C" w:rsidP="0022775B">
      <w:pPr>
        <w:tabs>
          <w:tab w:val="left" w:pos="3165"/>
        </w:tabs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2E519C" w:rsidRPr="0022775B" w:rsidRDefault="00341655" w:rsidP="002E519C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p w:rsidR="002E519C" w:rsidRPr="0022775B" w:rsidRDefault="002E519C" w:rsidP="002E519C">
      <w:pPr>
        <w:spacing w:line="280" w:lineRule="exact"/>
        <w:ind w:firstLine="709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66"/>
        <w:gridCol w:w="575"/>
        <w:gridCol w:w="702"/>
        <w:gridCol w:w="566"/>
        <w:gridCol w:w="575"/>
        <w:gridCol w:w="1843"/>
      </w:tblGrid>
      <w:tr w:rsidR="002E519C" w:rsidRPr="0022775B" w:rsidTr="00D24A8F">
        <w:trPr>
          <w:trHeight w:val="410"/>
        </w:trPr>
        <w:tc>
          <w:tcPr>
            <w:tcW w:w="2373" w:type="pct"/>
            <w:vAlign w:val="bottom"/>
          </w:tcPr>
          <w:p w:rsidR="002E519C" w:rsidRPr="0022775B" w:rsidRDefault="007B7B71" w:rsidP="00D24A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«Дотации</w:t>
            </w:r>
          </w:p>
        </w:tc>
        <w:tc>
          <w:tcPr>
            <w:tcW w:w="30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 w:rsidRPr="0022775B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 w:rsidRPr="0022775B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313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 w:rsidRPr="0022775B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vAlign w:val="bottom"/>
          </w:tcPr>
          <w:p w:rsidR="002E519C" w:rsidRPr="0022775B" w:rsidRDefault="00341655" w:rsidP="00D24A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720,00»</w:t>
            </w:r>
          </w:p>
        </w:tc>
      </w:tr>
    </w:tbl>
    <w:p w:rsidR="00B679C7" w:rsidRDefault="00B679C7" w:rsidP="0022775B">
      <w:pPr>
        <w:tabs>
          <w:tab w:val="left" w:pos="3165"/>
        </w:tabs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62327A" w:rsidRDefault="00341655" w:rsidP="00341655">
      <w:pPr>
        <w:spacing w:line="280" w:lineRule="exact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исключить;</w:t>
      </w:r>
    </w:p>
    <w:p w:rsidR="00341655" w:rsidRDefault="00341655" w:rsidP="00341655">
      <w:pPr>
        <w:spacing w:line="280" w:lineRule="exact"/>
        <w:jc w:val="both"/>
        <w:rPr>
          <w:sz w:val="30"/>
          <w:szCs w:val="30"/>
          <w:lang w:eastAsia="en-US"/>
        </w:rPr>
      </w:pPr>
    </w:p>
    <w:p w:rsidR="00341655" w:rsidRDefault="00341655" w:rsidP="00341655">
      <w:pPr>
        <w:spacing w:line="280" w:lineRule="exact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позиции:</w:t>
      </w:r>
    </w:p>
    <w:p w:rsidR="0062327A" w:rsidRDefault="0062327A" w:rsidP="00B679C7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62327A" w:rsidRPr="0062327A" w:rsidTr="00D8448C">
        <w:trPr>
          <w:trHeight w:val="410"/>
        </w:trPr>
        <w:tc>
          <w:tcPr>
            <w:tcW w:w="2373" w:type="pct"/>
            <w:vAlign w:val="bottom"/>
          </w:tcPr>
          <w:p w:rsidR="0062327A" w:rsidRPr="0062327A" w:rsidRDefault="0062327A" w:rsidP="00D8448C">
            <w:pPr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62327A" w:rsidRPr="0062327A" w:rsidRDefault="0062327A" w:rsidP="00D8448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6 000</w:t>
            </w:r>
            <w:r w:rsidRPr="0062327A">
              <w:rPr>
                <w:sz w:val="30"/>
                <w:szCs w:val="30"/>
              </w:rPr>
              <w:t>,00</w:t>
            </w:r>
          </w:p>
        </w:tc>
      </w:tr>
      <w:tr w:rsidR="0062327A" w:rsidRPr="0062327A" w:rsidTr="00D8448C">
        <w:trPr>
          <w:gridAfter w:val="1"/>
          <w:wAfter w:w="3" w:type="pct"/>
          <w:trHeight w:val="553"/>
        </w:trPr>
        <w:tc>
          <w:tcPr>
            <w:tcW w:w="2373" w:type="pct"/>
          </w:tcPr>
          <w:p w:rsidR="0062327A" w:rsidRPr="0062327A" w:rsidRDefault="0062327A" w:rsidP="00D8448C">
            <w:pPr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00</w:t>
            </w:r>
          </w:p>
        </w:tc>
        <w:tc>
          <w:tcPr>
            <w:tcW w:w="1000" w:type="pct"/>
            <w:vAlign w:val="bottom"/>
          </w:tcPr>
          <w:p w:rsidR="0062327A" w:rsidRPr="0062327A" w:rsidRDefault="0062327A" w:rsidP="00D8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</w:t>
            </w:r>
            <w:r w:rsidRPr="0062327A">
              <w:rPr>
                <w:sz w:val="28"/>
                <w:szCs w:val="28"/>
              </w:rPr>
              <w:t>,00</w:t>
            </w:r>
          </w:p>
        </w:tc>
      </w:tr>
      <w:tr w:rsidR="0062327A" w:rsidRPr="0062327A" w:rsidTr="00D8448C">
        <w:trPr>
          <w:gridAfter w:val="1"/>
          <w:wAfter w:w="3" w:type="pct"/>
          <w:trHeight w:val="553"/>
        </w:trPr>
        <w:tc>
          <w:tcPr>
            <w:tcW w:w="2373" w:type="pct"/>
          </w:tcPr>
          <w:p w:rsidR="0062327A" w:rsidRPr="0062327A" w:rsidRDefault="0062327A" w:rsidP="00D8448C">
            <w:pPr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01</w:t>
            </w:r>
          </w:p>
        </w:tc>
        <w:tc>
          <w:tcPr>
            <w:tcW w:w="1000" w:type="pct"/>
            <w:vAlign w:val="bottom"/>
          </w:tcPr>
          <w:p w:rsidR="0062327A" w:rsidRPr="0062327A" w:rsidRDefault="0062327A" w:rsidP="00D8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</w:t>
            </w:r>
            <w:r w:rsidRPr="0062327A">
              <w:rPr>
                <w:sz w:val="28"/>
                <w:szCs w:val="28"/>
              </w:rPr>
              <w:t>,00»</w:t>
            </w:r>
          </w:p>
        </w:tc>
      </w:tr>
    </w:tbl>
    <w:p w:rsidR="002E519C" w:rsidRDefault="002E519C" w:rsidP="00B679C7">
      <w:pPr>
        <w:spacing w:line="280" w:lineRule="exact"/>
        <w:ind w:firstLine="567"/>
        <w:jc w:val="both"/>
        <w:rPr>
          <w:sz w:val="30"/>
          <w:szCs w:val="30"/>
        </w:rPr>
      </w:pPr>
    </w:p>
    <w:p w:rsidR="00B679C7" w:rsidRDefault="00341655" w:rsidP="00341655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исключить;</w:t>
      </w:r>
    </w:p>
    <w:p w:rsidR="002E519C" w:rsidRDefault="002E519C" w:rsidP="00B679C7">
      <w:pPr>
        <w:spacing w:line="280" w:lineRule="exact"/>
        <w:ind w:firstLine="567"/>
        <w:jc w:val="both"/>
        <w:rPr>
          <w:sz w:val="30"/>
          <w:szCs w:val="30"/>
        </w:rPr>
      </w:pPr>
    </w:p>
    <w:p w:rsidR="00341655" w:rsidRDefault="00341655" w:rsidP="00B679C7">
      <w:pPr>
        <w:spacing w:line="28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p w:rsidR="00341655" w:rsidRPr="00B679C7" w:rsidRDefault="00341655" w:rsidP="00B679C7">
      <w:pPr>
        <w:spacing w:line="280" w:lineRule="exact"/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B679C7" w:rsidRPr="00B679C7" w:rsidTr="00D8448C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C7" w:rsidRPr="00B679C7" w:rsidRDefault="00B679C7" w:rsidP="00B679C7">
            <w:pPr>
              <w:spacing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jc w:val="right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C7" w:rsidRPr="00B679C7" w:rsidRDefault="00540C85" w:rsidP="00B679C7">
            <w:pPr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112 924</w:t>
            </w:r>
            <w:r w:rsidR="0022775B">
              <w:rPr>
                <w:sz w:val="30"/>
                <w:szCs w:val="30"/>
                <w:lang w:eastAsia="en-US"/>
              </w:rPr>
              <w:t>,00</w:t>
            </w:r>
            <w:r w:rsidR="00B679C7" w:rsidRPr="00B679C7">
              <w:rPr>
                <w:sz w:val="30"/>
                <w:szCs w:val="30"/>
                <w:lang w:eastAsia="en-US"/>
              </w:rPr>
              <w:t>»</w:t>
            </w:r>
          </w:p>
        </w:tc>
      </w:tr>
    </w:tbl>
    <w:p w:rsidR="00B679C7" w:rsidRPr="00B679C7" w:rsidRDefault="00B679C7" w:rsidP="00B679C7">
      <w:pPr>
        <w:spacing w:line="280" w:lineRule="exact"/>
        <w:ind w:firstLine="709"/>
        <w:jc w:val="both"/>
        <w:rPr>
          <w:sz w:val="30"/>
          <w:szCs w:val="30"/>
          <w:lang w:eastAsia="en-US"/>
        </w:rPr>
      </w:pPr>
    </w:p>
    <w:p w:rsidR="00B679C7" w:rsidRPr="00B679C7" w:rsidRDefault="00B679C7" w:rsidP="00B679C7">
      <w:pPr>
        <w:jc w:val="both"/>
        <w:rPr>
          <w:sz w:val="30"/>
          <w:szCs w:val="30"/>
        </w:rPr>
      </w:pPr>
      <w:r w:rsidRPr="00B679C7">
        <w:rPr>
          <w:sz w:val="30"/>
          <w:szCs w:val="30"/>
        </w:rPr>
        <w:t>заменить позицией</w:t>
      </w:r>
    </w:p>
    <w:p w:rsidR="00B679C7" w:rsidRPr="00B679C7" w:rsidRDefault="00B679C7" w:rsidP="00B679C7">
      <w:pPr>
        <w:spacing w:line="280" w:lineRule="exact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B679C7" w:rsidRPr="00B679C7" w:rsidTr="00D8448C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ind w:firstLine="9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540C85" w:rsidP="00B679C7">
            <w:pPr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106 204</w:t>
            </w:r>
            <w:r w:rsidR="0022775B">
              <w:rPr>
                <w:sz w:val="30"/>
                <w:szCs w:val="30"/>
                <w:lang w:eastAsia="en-US"/>
              </w:rPr>
              <w:t>,00</w:t>
            </w:r>
            <w:r w:rsidR="00B679C7" w:rsidRPr="00B679C7">
              <w:rPr>
                <w:sz w:val="30"/>
                <w:szCs w:val="30"/>
                <w:lang w:eastAsia="en-US"/>
              </w:rPr>
              <w:t>».</w:t>
            </w:r>
          </w:p>
        </w:tc>
      </w:tr>
    </w:tbl>
    <w:p w:rsidR="00B679C7" w:rsidRPr="00B679C7" w:rsidRDefault="00B679C7" w:rsidP="00B679C7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B679C7" w:rsidRDefault="00DA102E" w:rsidP="00B679C7">
      <w:pPr>
        <w:shd w:val="clear" w:color="auto" w:fill="FFFFFF"/>
        <w:tabs>
          <w:tab w:val="left" w:pos="709"/>
        </w:tabs>
        <w:ind w:firstLine="567"/>
        <w:rPr>
          <w:sz w:val="30"/>
          <w:szCs w:val="30"/>
        </w:rPr>
      </w:pPr>
      <w:r>
        <w:rPr>
          <w:sz w:val="30"/>
          <w:szCs w:val="30"/>
        </w:rPr>
        <w:t>1.4.  приложения 2-3</w:t>
      </w:r>
      <w:r w:rsidR="00B679C7" w:rsidRPr="00B679C7">
        <w:rPr>
          <w:sz w:val="30"/>
          <w:szCs w:val="30"/>
        </w:rPr>
        <w:t xml:space="preserve">  к этому решению изложить</w:t>
      </w:r>
      <w:r>
        <w:rPr>
          <w:sz w:val="30"/>
          <w:szCs w:val="30"/>
        </w:rPr>
        <w:t xml:space="preserve"> в новой редакции (прилагаются).</w:t>
      </w:r>
    </w:p>
    <w:p w:rsidR="00B679C7" w:rsidRPr="00B679C7" w:rsidRDefault="00B679C7" w:rsidP="00B679C7">
      <w:pPr>
        <w:tabs>
          <w:tab w:val="left" w:pos="851"/>
        </w:tabs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2775B" w:rsidRPr="00B679C7" w:rsidRDefault="0022775B" w:rsidP="00F9455F">
      <w:pPr>
        <w:tabs>
          <w:tab w:val="left" w:pos="851"/>
        </w:tabs>
        <w:spacing w:line="360" w:lineRule="auto"/>
        <w:ind w:firstLine="567"/>
        <w:jc w:val="both"/>
        <w:rPr>
          <w:sz w:val="30"/>
          <w:szCs w:val="30"/>
        </w:rPr>
      </w:pPr>
    </w:p>
    <w:p w:rsidR="00B679C7" w:rsidRPr="00B679C7" w:rsidRDefault="00B679C7" w:rsidP="00B679C7">
      <w:pPr>
        <w:tabs>
          <w:tab w:val="left" w:pos="851"/>
        </w:tabs>
        <w:jc w:val="both"/>
        <w:rPr>
          <w:sz w:val="30"/>
          <w:szCs w:val="30"/>
        </w:rPr>
      </w:pPr>
      <w:r w:rsidRPr="00B679C7">
        <w:rPr>
          <w:sz w:val="30"/>
          <w:szCs w:val="30"/>
        </w:rPr>
        <w:t xml:space="preserve">Председатель                                                     </w:t>
      </w:r>
      <w:r w:rsidR="002E519C">
        <w:rPr>
          <w:sz w:val="30"/>
          <w:szCs w:val="30"/>
        </w:rPr>
        <w:t xml:space="preserve">              Д. А. Наумов</w:t>
      </w: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529"/>
        <w:rPr>
          <w:sz w:val="30"/>
          <w:szCs w:val="30"/>
        </w:rPr>
      </w:pPr>
      <w:r w:rsidRPr="00B679C7">
        <w:rPr>
          <w:spacing w:val="-1"/>
          <w:sz w:val="30"/>
          <w:szCs w:val="30"/>
        </w:rPr>
        <w:lastRenderedPageBreak/>
        <w:t>Приложение 2</w:t>
      </w:r>
    </w:p>
    <w:p w:rsidR="00B679C7" w:rsidRPr="00B679C7" w:rsidRDefault="0022775B" w:rsidP="00B679C7">
      <w:pPr>
        <w:tabs>
          <w:tab w:val="left" w:pos="5400"/>
        </w:tabs>
        <w:spacing w:line="280" w:lineRule="exact"/>
        <w:ind w:left="5528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Паршинского</w:t>
      </w:r>
      <w:proofErr w:type="spellEnd"/>
      <w:r w:rsidR="00B679C7" w:rsidRPr="00B679C7">
        <w:rPr>
          <w:sz w:val="30"/>
          <w:szCs w:val="30"/>
        </w:rPr>
        <w:t xml:space="preserve"> сельского Совета депутатов</w:t>
      </w:r>
      <w:r w:rsidR="00B679C7" w:rsidRPr="00B679C7">
        <w:rPr>
          <w:bCs/>
          <w:sz w:val="30"/>
          <w:szCs w:val="30"/>
        </w:rPr>
        <w:t xml:space="preserve">                                                                            </w:t>
      </w:r>
      <w:r>
        <w:rPr>
          <w:sz w:val="30"/>
          <w:szCs w:val="30"/>
        </w:rPr>
        <w:t>30.12.2020 № 14-4</w:t>
      </w:r>
    </w:p>
    <w:p w:rsidR="00B679C7" w:rsidRPr="00B679C7" w:rsidRDefault="00B679C7" w:rsidP="00B679C7">
      <w:pPr>
        <w:spacing w:line="280" w:lineRule="exact"/>
        <w:ind w:left="5529"/>
        <w:rPr>
          <w:bCs/>
          <w:sz w:val="30"/>
          <w:szCs w:val="30"/>
        </w:rPr>
      </w:pPr>
      <w:proofErr w:type="gramStart"/>
      <w:r w:rsidRPr="00B679C7">
        <w:rPr>
          <w:sz w:val="30"/>
          <w:szCs w:val="30"/>
        </w:rPr>
        <w:t xml:space="preserve">(в редакции решения  </w:t>
      </w:r>
      <w:proofErr w:type="gramEnd"/>
    </w:p>
    <w:p w:rsidR="00B679C7" w:rsidRPr="00B679C7" w:rsidRDefault="0022775B" w:rsidP="00B679C7">
      <w:pPr>
        <w:spacing w:line="280" w:lineRule="exact"/>
        <w:ind w:left="5529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Паршинского</w:t>
      </w:r>
      <w:proofErr w:type="spellEnd"/>
      <w:r w:rsidR="00B679C7" w:rsidRPr="00B679C7">
        <w:rPr>
          <w:sz w:val="30"/>
          <w:szCs w:val="30"/>
        </w:rPr>
        <w:t xml:space="preserve"> сельского                                                            Совета депутатов                                              </w:t>
      </w:r>
      <w:r w:rsidR="00540C85">
        <w:rPr>
          <w:sz w:val="30"/>
          <w:szCs w:val="30"/>
        </w:rPr>
        <w:t xml:space="preserve">                30.06.2021 № 18-1</w:t>
      </w:r>
      <w:r w:rsidR="00B679C7" w:rsidRPr="00B679C7">
        <w:rPr>
          <w:sz w:val="30"/>
          <w:szCs w:val="30"/>
        </w:rPr>
        <w:t>)</w:t>
      </w:r>
      <w:proofErr w:type="gramEnd"/>
    </w:p>
    <w:p w:rsidR="00B679C7" w:rsidRPr="00B679C7" w:rsidRDefault="00B679C7" w:rsidP="00B679C7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>РАСХОДЫ</w:t>
      </w:r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 xml:space="preserve">бюджета </w:t>
      </w:r>
      <w:r w:rsidRPr="00B679C7">
        <w:rPr>
          <w:sz w:val="30"/>
          <w:szCs w:val="30"/>
        </w:rPr>
        <w:t xml:space="preserve">сельсовета </w:t>
      </w:r>
      <w:r w:rsidRPr="00B679C7">
        <w:rPr>
          <w:color w:val="000000"/>
          <w:sz w:val="30"/>
          <w:szCs w:val="30"/>
        </w:rPr>
        <w:t xml:space="preserve">по </w:t>
      </w:r>
      <w:proofErr w:type="gramStart"/>
      <w:r w:rsidRPr="00B679C7">
        <w:rPr>
          <w:color w:val="000000"/>
          <w:sz w:val="30"/>
          <w:szCs w:val="30"/>
        </w:rPr>
        <w:t>функциональной</w:t>
      </w:r>
      <w:proofErr w:type="gramEnd"/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B679C7">
        <w:rPr>
          <w:color w:val="000000"/>
          <w:sz w:val="30"/>
          <w:szCs w:val="30"/>
        </w:rPr>
        <w:t>по</w:t>
      </w:r>
      <w:proofErr w:type="gramEnd"/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>разделам, подразделам и видам</w:t>
      </w:r>
    </w:p>
    <w:p w:rsidR="00B679C7" w:rsidRPr="00B679C7" w:rsidRDefault="00B679C7" w:rsidP="00B679C7">
      <w:pPr>
        <w:jc w:val="right"/>
        <w:rPr>
          <w:sz w:val="30"/>
          <w:szCs w:val="30"/>
        </w:rPr>
      </w:pPr>
      <w:r w:rsidRPr="00B679C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993"/>
        <w:gridCol w:w="992"/>
        <w:gridCol w:w="992"/>
        <w:gridCol w:w="1525"/>
      </w:tblGrid>
      <w:tr w:rsidR="0022775B" w:rsidRPr="0022775B" w:rsidTr="00D8448C">
        <w:trPr>
          <w:trHeight w:val="16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RANGE!A3:E77"/>
            <w:r w:rsidRPr="0022775B">
              <w:rPr>
                <w:color w:val="000000"/>
                <w:sz w:val="26"/>
                <w:szCs w:val="26"/>
              </w:rPr>
              <w:t>Наименование</w:t>
            </w:r>
            <w:bookmarkEnd w:id="0"/>
          </w:p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22775B" w:rsidRPr="0022775B" w:rsidTr="00D8448C">
        <w:trPr>
          <w:trHeight w:val="3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540C85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84 840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DA102E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62 710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DA102E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62 710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1 615,00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1 615,00</w:t>
            </w:r>
          </w:p>
        </w:tc>
      </w:tr>
      <w:tr w:rsidR="0022775B" w:rsidRPr="0022775B" w:rsidTr="00D8448C">
        <w:trPr>
          <w:trHeight w:val="31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20 515,00</w:t>
            </w:r>
          </w:p>
        </w:tc>
      </w:tr>
      <w:tr w:rsidR="0022775B" w:rsidRPr="0022775B" w:rsidTr="00D8448C">
        <w:trPr>
          <w:trHeight w:val="43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20 515,00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21 364,00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21 364,00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540C85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106 204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</w:tbl>
    <w:p w:rsidR="0022775B" w:rsidRPr="0022775B" w:rsidRDefault="0022775B" w:rsidP="0022775B">
      <w:pPr>
        <w:spacing w:after="28" w:line="280" w:lineRule="exact"/>
        <w:rPr>
          <w:sz w:val="30"/>
          <w:szCs w:val="30"/>
        </w:rPr>
      </w:pPr>
    </w:p>
    <w:p w:rsidR="0022775B" w:rsidRPr="0022775B" w:rsidRDefault="0022775B" w:rsidP="0022775B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341655" w:rsidRPr="00B679C7" w:rsidRDefault="00341655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DA102E" w:rsidRDefault="00DA102E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DA102E" w:rsidRDefault="00DA102E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DA102E" w:rsidRDefault="00DA102E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DA102E" w:rsidRPr="00B679C7" w:rsidRDefault="00DA102E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DA102E" w:rsidRDefault="00DA102E" w:rsidP="00B679C7">
      <w:pPr>
        <w:shd w:val="clear" w:color="auto" w:fill="FFFFFF"/>
        <w:tabs>
          <w:tab w:val="left" w:pos="3136"/>
        </w:tabs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tabs>
          <w:tab w:val="left" w:pos="3136"/>
        </w:tabs>
        <w:spacing w:after="28" w:line="280" w:lineRule="exact"/>
        <w:ind w:left="5760"/>
        <w:rPr>
          <w:sz w:val="30"/>
          <w:szCs w:val="30"/>
        </w:rPr>
      </w:pPr>
      <w:bookmarkStart w:id="1" w:name="_GoBack"/>
      <w:bookmarkEnd w:id="1"/>
      <w:r w:rsidRPr="00B679C7">
        <w:rPr>
          <w:spacing w:val="-1"/>
          <w:sz w:val="30"/>
          <w:szCs w:val="30"/>
        </w:rPr>
        <w:lastRenderedPageBreak/>
        <w:t>Приложение 3</w:t>
      </w:r>
    </w:p>
    <w:p w:rsidR="00B679C7" w:rsidRPr="00B679C7" w:rsidRDefault="00612065" w:rsidP="00B679C7">
      <w:pPr>
        <w:tabs>
          <w:tab w:val="left" w:pos="3136"/>
          <w:tab w:val="left" w:pos="5400"/>
        </w:tabs>
        <w:spacing w:line="280" w:lineRule="exact"/>
        <w:ind w:left="576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Паршинского</w:t>
      </w:r>
      <w:proofErr w:type="spellEnd"/>
      <w:r w:rsidR="00B679C7" w:rsidRPr="00B679C7">
        <w:rPr>
          <w:sz w:val="30"/>
          <w:szCs w:val="30"/>
        </w:rPr>
        <w:t xml:space="preserve"> сельского Совета депутатов</w:t>
      </w:r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rPr>
          <w:sz w:val="30"/>
          <w:szCs w:val="30"/>
        </w:rPr>
      </w:pPr>
      <w:r w:rsidRPr="00B679C7">
        <w:rPr>
          <w:bCs/>
          <w:sz w:val="30"/>
          <w:szCs w:val="30"/>
        </w:rPr>
        <w:t xml:space="preserve">                                                                             </w:t>
      </w:r>
      <w:r w:rsidR="00612065">
        <w:rPr>
          <w:sz w:val="30"/>
          <w:szCs w:val="30"/>
        </w:rPr>
        <w:t>30.12.2020 № 14-4</w:t>
      </w:r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bCs/>
          <w:sz w:val="30"/>
          <w:szCs w:val="30"/>
        </w:rPr>
      </w:pPr>
      <w:r w:rsidRPr="00B679C7">
        <w:rPr>
          <w:sz w:val="30"/>
          <w:szCs w:val="30"/>
        </w:rPr>
        <w:t xml:space="preserve">                                                                 </w:t>
      </w:r>
      <w:proofErr w:type="gramStart"/>
      <w:r w:rsidRPr="00B679C7">
        <w:rPr>
          <w:sz w:val="30"/>
          <w:szCs w:val="30"/>
        </w:rPr>
        <w:t xml:space="preserve">(в редакции решения  </w:t>
      </w:r>
      <w:proofErr w:type="gramEnd"/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sz w:val="30"/>
          <w:szCs w:val="30"/>
        </w:rPr>
      </w:pPr>
      <w:r w:rsidRPr="00B679C7">
        <w:rPr>
          <w:sz w:val="30"/>
          <w:szCs w:val="30"/>
        </w:rPr>
        <w:t xml:space="preserve">                                      </w:t>
      </w:r>
      <w:r w:rsidR="00612065">
        <w:rPr>
          <w:sz w:val="30"/>
          <w:szCs w:val="30"/>
        </w:rPr>
        <w:t xml:space="preserve">                                </w:t>
      </w:r>
      <w:proofErr w:type="spellStart"/>
      <w:r w:rsidR="00612065">
        <w:rPr>
          <w:sz w:val="30"/>
          <w:szCs w:val="30"/>
        </w:rPr>
        <w:t>Паршинского</w:t>
      </w:r>
      <w:proofErr w:type="spellEnd"/>
      <w:r w:rsidRPr="00B679C7">
        <w:rPr>
          <w:sz w:val="30"/>
          <w:szCs w:val="30"/>
        </w:rPr>
        <w:t xml:space="preserve"> сельского     </w:t>
      </w:r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ind w:left="284" w:hanging="284"/>
        <w:rPr>
          <w:sz w:val="30"/>
          <w:szCs w:val="30"/>
        </w:rPr>
      </w:pPr>
      <w:r w:rsidRPr="00B679C7">
        <w:rPr>
          <w:sz w:val="30"/>
          <w:szCs w:val="30"/>
        </w:rPr>
        <w:t xml:space="preserve">                                                                 </w:t>
      </w:r>
      <w:r w:rsidR="00612065">
        <w:rPr>
          <w:sz w:val="30"/>
          <w:szCs w:val="30"/>
        </w:rPr>
        <w:t xml:space="preserve">       </w:t>
      </w:r>
      <w:r w:rsidR="00540C85">
        <w:rPr>
          <w:sz w:val="30"/>
          <w:szCs w:val="30"/>
        </w:rPr>
        <w:t xml:space="preserve">     </w:t>
      </w:r>
      <w:proofErr w:type="gramStart"/>
      <w:r w:rsidR="00540C85">
        <w:rPr>
          <w:sz w:val="30"/>
          <w:szCs w:val="30"/>
        </w:rPr>
        <w:t>30.06.2021 № 18-1</w:t>
      </w:r>
      <w:r w:rsidRPr="00B679C7">
        <w:rPr>
          <w:sz w:val="30"/>
          <w:szCs w:val="30"/>
        </w:rPr>
        <w:t>)</w:t>
      </w:r>
      <w:proofErr w:type="gramEnd"/>
    </w:p>
    <w:p w:rsidR="00B679C7" w:rsidRPr="00B679C7" w:rsidRDefault="00B679C7" w:rsidP="00B679C7">
      <w:pPr>
        <w:tabs>
          <w:tab w:val="left" w:pos="5400"/>
        </w:tabs>
        <w:spacing w:line="280" w:lineRule="exact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rPr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B679C7">
        <w:rPr>
          <w:sz w:val="30"/>
          <w:szCs w:val="30"/>
        </w:rPr>
        <w:t>РАСПРЕДЕЛЕНИЕ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B679C7">
        <w:rPr>
          <w:sz w:val="30"/>
          <w:szCs w:val="30"/>
        </w:rPr>
        <w:t xml:space="preserve">бюджетных назначений по </w:t>
      </w:r>
      <w:proofErr w:type="gramStart"/>
      <w:r w:rsidRPr="00B679C7">
        <w:rPr>
          <w:sz w:val="30"/>
          <w:szCs w:val="30"/>
        </w:rPr>
        <w:t>сельскому</w:t>
      </w:r>
      <w:proofErr w:type="gramEnd"/>
      <w:r w:rsidRPr="00B679C7">
        <w:rPr>
          <w:sz w:val="30"/>
          <w:szCs w:val="30"/>
        </w:rPr>
        <w:t xml:space="preserve">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B679C7">
        <w:rPr>
          <w:sz w:val="30"/>
          <w:szCs w:val="30"/>
        </w:rPr>
        <w:t xml:space="preserve">исполнительному комитету в соответствии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B679C7">
        <w:rPr>
          <w:sz w:val="30"/>
          <w:szCs w:val="30"/>
        </w:rPr>
        <w:t xml:space="preserve">с ведомственной </w:t>
      </w:r>
      <w:r w:rsidRPr="00B679C7">
        <w:rPr>
          <w:spacing w:val="-3"/>
          <w:sz w:val="30"/>
          <w:szCs w:val="30"/>
        </w:rPr>
        <w:t>классификацией расходов</w:t>
      </w:r>
      <w:r w:rsidRPr="00B679C7">
        <w:rPr>
          <w:spacing w:val="-1"/>
          <w:sz w:val="30"/>
          <w:szCs w:val="30"/>
        </w:rPr>
        <w:t xml:space="preserve"> 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B679C7">
        <w:rPr>
          <w:spacing w:val="-1"/>
          <w:sz w:val="30"/>
          <w:szCs w:val="30"/>
        </w:rPr>
        <w:t xml:space="preserve">бюджета  </w:t>
      </w:r>
      <w:r w:rsidRPr="00B679C7">
        <w:rPr>
          <w:sz w:val="30"/>
          <w:szCs w:val="30"/>
        </w:rPr>
        <w:t xml:space="preserve">сельсовета </w:t>
      </w:r>
      <w:r w:rsidRPr="00B679C7">
        <w:rPr>
          <w:spacing w:val="-1"/>
          <w:sz w:val="30"/>
          <w:szCs w:val="30"/>
        </w:rPr>
        <w:t xml:space="preserve">и </w:t>
      </w:r>
      <w:proofErr w:type="gramStart"/>
      <w:r w:rsidRPr="00B679C7">
        <w:rPr>
          <w:spacing w:val="-1"/>
          <w:sz w:val="30"/>
          <w:szCs w:val="30"/>
        </w:rPr>
        <w:t>функциональной</w:t>
      </w:r>
      <w:proofErr w:type="gramEnd"/>
      <w:r w:rsidRPr="00B679C7">
        <w:rPr>
          <w:spacing w:val="-1"/>
          <w:sz w:val="30"/>
          <w:szCs w:val="30"/>
        </w:rPr>
        <w:t xml:space="preserve">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B679C7">
        <w:rPr>
          <w:spacing w:val="-1"/>
          <w:sz w:val="30"/>
          <w:szCs w:val="30"/>
        </w:rPr>
        <w:t>классификацией расходов бюджета</w:t>
      </w:r>
    </w:p>
    <w:p w:rsidR="00B679C7" w:rsidRPr="00B679C7" w:rsidRDefault="00B679C7" w:rsidP="00B679C7">
      <w:pPr>
        <w:shd w:val="clear" w:color="auto" w:fill="FFFFFF"/>
        <w:spacing w:line="341" w:lineRule="exact"/>
        <w:ind w:left="7938" w:right="-142"/>
        <w:rPr>
          <w:sz w:val="30"/>
          <w:szCs w:val="30"/>
        </w:rPr>
      </w:pPr>
      <w:r w:rsidRPr="00B679C7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3"/>
        <w:gridCol w:w="709"/>
        <w:gridCol w:w="709"/>
        <w:gridCol w:w="567"/>
        <w:gridCol w:w="652"/>
        <w:gridCol w:w="1939"/>
      </w:tblGrid>
      <w:tr w:rsidR="00612065" w:rsidRPr="00E401C7" w:rsidTr="00612065">
        <w:trPr>
          <w:trHeight w:hRule="exact" w:val="155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Глава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Подраздел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065" w:rsidRPr="00E401C7" w:rsidRDefault="00612065" w:rsidP="00D8448C">
            <w:pPr>
              <w:suppressAutoHyphens/>
              <w:spacing w:after="80" w:line="280" w:lineRule="exact"/>
              <w:ind w:lef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Объем финансирования</w:t>
            </w:r>
          </w:p>
        </w:tc>
      </w:tr>
      <w:tr w:rsidR="00612065" w:rsidRPr="00E401C7" w:rsidTr="00612065">
        <w:trPr>
          <w:trHeight w:hRule="exact" w:val="668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proofErr w:type="spellStart"/>
            <w:r w:rsidRPr="00E401C7">
              <w:rPr>
                <w:spacing w:val="-1"/>
                <w:sz w:val="26"/>
                <w:szCs w:val="26"/>
              </w:rPr>
              <w:t>Паршинский</w:t>
            </w:r>
            <w:proofErr w:type="spellEnd"/>
            <w:r w:rsidRPr="00E401C7">
              <w:rPr>
                <w:spacing w:val="-1"/>
                <w:sz w:val="26"/>
                <w:szCs w:val="26"/>
              </w:rPr>
              <w:t xml:space="preserve">  сельский исполнительный </w:t>
            </w:r>
            <w:r w:rsidRPr="00E401C7">
              <w:rPr>
                <w:sz w:val="26"/>
                <w:szCs w:val="26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right="-54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540C85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106 204</w:t>
            </w:r>
            <w:r w:rsidR="00F9455F">
              <w:rPr>
                <w:sz w:val="26"/>
                <w:szCs w:val="26"/>
              </w:rPr>
              <w:t>,00</w:t>
            </w:r>
          </w:p>
        </w:tc>
      </w:tr>
      <w:tr w:rsidR="00612065" w:rsidRPr="00E401C7" w:rsidTr="00612065">
        <w:trPr>
          <w:trHeight w:hRule="exact" w:val="31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right="-4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540C85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84 840</w:t>
            </w:r>
            <w:r w:rsidR="00F9455F">
              <w:rPr>
                <w:sz w:val="26"/>
                <w:szCs w:val="26"/>
              </w:rPr>
              <w:t>,00</w:t>
            </w:r>
          </w:p>
        </w:tc>
      </w:tr>
      <w:tr w:rsidR="00612065" w:rsidRPr="00E401C7" w:rsidTr="00612065">
        <w:trPr>
          <w:trHeight w:hRule="exact" w:val="533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Государственные органы общего </w:t>
            </w:r>
            <w:r w:rsidRPr="00E401C7">
              <w:rPr>
                <w:sz w:val="26"/>
                <w:szCs w:val="26"/>
              </w:rPr>
              <w:t>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3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DA102E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62 710</w:t>
            </w:r>
            <w:r w:rsidR="00F9455F">
              <w:rPr>
                <w:sz w:val="26"/>
                <w:szCs w:val="26"/>
              </w:rPr>
              <w:t>,00</w:t>
            </w:r>
          </w:p>
        </w:tc>
      </w:tr>
      <w:tr w:rsidR="00612065" w:rsidRPr="00E401C7" w:rsidTr="00612065">
        <w:trPr>
          <w:trHeight w:hRule="exact" w:val="701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6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Органы местного управления и </w:t>
            </w:r>
            <w:r w:rsidRPr="00E401C7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DA102E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62 710</w:t>
            </w:r>
            <w:r w:rsidR="00F9455F">
              <w:rPr>
                <w:sz w:val="26"/>
                <w:szCs w:val="26"/>
              </w:rPr>
              <w:t xml:space="preserve">,00   </w:t>
            </w:r>
          </w:p>
        </w:tc>
      </w:tr>
      <w:tr w:rsidR="00612065" w:rsidRPr="00E401C7" w:rsidTr="00612065">
        <w:trPr>
          <w:trHeight w:hRule="exact" w:val="413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6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E401C7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1 615,00</w:t>
            </w:r>
          </w:p>
        </w:tc>
      </w:tr>
      <w:tr w:rsidR="00612065" w:rsidRPr="00E401C7" w:rsidTr="00612065">
        <w:trPr>
          <w:trHeight w:hRule="exact" w:val="313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1 615,00</w:t>
            </w:r>
          </w:p>
        </w:tc>
      </w:tr>
      <w:tr w:rsidR="00612065" w:rsidRPr="00E401C7" w:rsidTr="00612065">
        <w:trPr>
          <w:trHeight w:hRule="exact" w:val="412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left="-94" w:righ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right="-43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20 515,00</w:t>
            </w:r>
          </w:p>
        </w:tc>
      </w:tr>
      <w:tr w:rsidR="00612065" w:rsidRPr="00E401C7" w:rsidTr="00612065">
        <w:trPr>
          <w:trHeight w:hRule="exact" w:val="44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left="-94" w:righ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right="-43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20 515,00</w:t>
            </w:r>
          </w:p>
        </w:tc>
      </w:tr>
      <w:tr w:rsidR="00612065" w:rsidRPr="00E401C7" w:rsidTr="00612065">
        <w:trPr>
          <w:trHeight w:hRule="exact" w:val="698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Жилищно-коммунальные услуги и </w:t>
            </w:r>
            <w:r w:rsidRPr="00E401C7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21 364,00</w:t>
            </w:r>
          </w:p>
        </w:tc>
      </w:tr>
      <w:tr w:rsidR="00612065" w:rsidRPr="00E401C7" w:rsidTr="00612065">
        <w:trPr>
          <w:trHeight w:hRule="exact" w:val="44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E401C7">
              <w:rPr>
                <w:spacing w:val="-15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21 364,00</w:t>
            </w:r>
          </w:p>
        </w:tc>
      </w:tr>
      <w:tr w:rsidR="00612065" w:rsidRPr="00E401C7" w:rsidTr="00612065">
        <w:trPr>
          <w:trHeight w:hRule="exact" w:val="421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26"/>
                <w:szCs w:val="26"/>
                <w:u w:val="single"/>
              </w:rPr>
            </w:pPr>
            <w:r w:rsidRPr="00E401C7">
              <w:rPr>
                <w:spacing w:val="-3"/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E401C7">
              <w:rPr>
                <w:spacing w:val="-15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540C85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106 204</w:t>
            </w:r>
            <w:r w:rsidR="00F9455F">
              <w:rPr>
                <w:sz w:val="26"/>
                <w:szCs w:val="26"/>
              </w:rPr>
              <w:t>,00</w:t>
            </w:r>
          </w:p>
        </w:tc>
      </w:tr>
    </w:tbl>
    <w:p w:rsidR="00B679C7" w:rsidRPr="00B679C7" w:rsidRDefault="00B679C7" w:rsidP="00B679C7">
      <w:pPr>
        <w:spacing w:line="280" w:lineRule="exact"/>
        <w:ind w:left="5387"/>
        <w:rPr>
          <w:sz w:val="30"/>
          <w:szCs w:val="30"/>
        </w:rPr>
      </w:pPr>
    </w:p>
    <w:p w:rsidR="00B679C7" w:rsidRDefault="00B679C7" w:rsidP="00B679C7">
      <w:pPr>
        <w:spacing w:line="280" w:lineRule="exact"/>
        <w:ind w:left="5387"/>
        <w:rPr>
          <w:sz w:val="30"/>
          <w:szCs w:val="30"/>
        </w:rPr>
      </w:pPr>
    </w:p>
    <w:p w:rsidR="00612065" w:rsidRDefault="00612065" w:rsidP="00B679C7">
      <w:pPr>
        <w:spacing w:line="280" w:lineRule="exact"/>
        <w:ind w:left="5387"/>
        <w:rPr>
          <w:sz w:val="30"/>
          <w:szCs w:val="30"/>
        </w:rPr>
      </w:pPr>
    </w:p>
    <w:p w:rsidR="00612065" w:rsidRDefault="00612065" w:rsidP="00B679C7">
      <w:pPr>
        <w:spacing w:line="280" w:lineRule="exact"/>
        <w:ind w:left="5387"/>
        <w:rPr>
          <w:sz w:val="30"/>
          <w:szCs w:val="30"/>
        </w:rPr>
      </w:pPr>
    </w:p>
    <w:p w:rsidR="00341655" w:rsidRDefault="00341655" w:rsidP="00B679C7">
      <w:pPr>
        <w:spacing w:after="28" w:line="280" w:lineRule="exact"/>
        <w:ind w:left="5579"/>
        <w:rPr>
          <w:sz w:val="30"/>
          <w:szCs w:val="30"/>
        </w:rPr>
      </w:pPr>
    </w:p>
    <w:p w:rsidR="00DA102E" w:rsidRDefault="00DA102E" w:rsidP="00B679C7">
      <w:pPr>
        <w:spacing w:after="28" w:line="280" w:lineRule="exact"/>
        <w:ind w:left="5579"/>
        <w:rPr>
          <w:sz w:val="30"/>
          <w:szCs w:val="30"/>
        </w:rPr>
      </w:pPr>
    </w:p>
    <w:p w:rsidR="00DA102E" w:rsidRDefault="00DA102E" w:rsidP="00B679C7">
      <w:pPr>
        <w:spacing w:after="28" w:line="280" w:lineRule="exact"/>
        <w:ind w:left="5579"/>
        <w:rPr>
          <w:sz w:val="30"/>
          <w:szCs w:val="30"/>
        </w:rPr>
      </w:pPr>
    </w:p>
    <w:p w:rsidR="00DA102E" w:rsidRDefault="00DA102E" w:rsidP="00B679C7">
      <w:pPr>
        <w:spacing w:after="28" w:line="280" w:lineRule="exact"/>
        <w:ind w:left="5579"/>
        <w:rPr>
          <w:sz w:val="30"/>
          <w:szCs w:val="30"/>
        </w:rPr>
      </w:pPr>
    </w:p>
    <w:p w:rsidR="00DA102E" w:rsidRDefault="00DA102E" w:rsidP="00B679C7">
      <w:pPr>
        <w:spacing w:after="28" w:line="280" w:lineRule="exact"/>
        <w:ind w:left="5579"/>
        <w:rPr>
          <w:sz w:val="30"/>
          <w:szCs w:val="30"/>
        </w:rPr>
      </w:pPr>
    </w:p>
    <w:sectPr w:rsidR="00DA102E" w:rsidSect="00DA10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F2" w:rsidRDefault="00C655F2" w:rsidP="007331F5">
      <w:r>
        <w:separator/>
      </w:r>
    </w:p>
  </w:endnote>
  <w:endnote w:type="continuationSeparator" w:id="0">
    <w:p w:rsidR="00C655F2" w:rsidRDefault="00C655F2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F2" w:rsidRDefault="00C655F2" w:rsidP="007331F5">
      <w:r>
        <w:separator/>
      </w:r>
    </w:p>
  </w:footnote>
  <w:footnote w:type="continuationSeparator" w:id="0">
    <w:p w:rsidR="00C655F2" w:rsidRDefault="00C655F2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D201E"/>
    <w:rsid w:val="000E1D06"/>
    <w:rsid w:val="000E761F"/>
    <w:rsid w:val="000F2080"/>
    <w:rsid w:val="000F2A90"/>
    <w:rsid w:val="0010302A"/>
    <w:rsid w:val="00107087"/>
    <w:rsid w:val="00110CE3"/>
    <w:rsid w:val="00112B35"/>
    <w:rsid w:val="00125961"/>
    <w:rsid w:val="00126646"/>
    <w:rsid w:val="001311C9"/>
    <w:rsid w:val="001370D7"/>
    <w:rsid w:val="00144A2E"/>
    <w:rsid w:val="001453C5"/>
    <w:rsid w:val="00147DB1"/>
    <w:rsid w:val="00152507"/>
    <w:rsid w:val="00153F06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C142F"/>
    <w:rsid w:val="001C66DF"/>
    <w:rsid w:val="001D2D51"/>
    <w:rsid w:val="001D3799"/>
    <w:rsid w:val="001D3A30"/>
    <w:rsid w:val="001E1390"/>
    <w:rsid w:val="001E59DE"/>
    <w:rsid w:val="001E66FF"/>
    <w:rsid w:val="001F148C"/>
    <w:rsid w:val="00203EDB"/>
    <w:rsid w:val="00204663"/>
    <w:rsid w:val="002051B0"/>
    <w:rsid w:val="00205E59"/>
    <w:rsid w:val="002258F8"/>
    <w:rsid w:val="0022775B"/>
    <w:rsid w:val="00227D5E"/>
    <w:rsid w:val="00232CEF"/>
    <w:rsid w:val="00243BF5"/>
    <w:rsid w:val="0025289B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C5D00"/>
    <w:rsid w:val="002E2E5C"/>
    <w:rsid w:val="002E4D45"/>
    <w:rsid w:val="002E519C"/>
    <w:rsid w:val="002F10E9"/>
    <w:rsid w:val="002F6D93"/>
    <w:rsid w:val="003100D7"/>
    <w:rsid w:val="00314D60"/>
    <w:rsid w:val="0032496B"/>
    <w:rsid w:val="00326A15"/>
    <w:rsid w:val="00333821"/>
    <w:rsid w:val="00341655"/>
    <w:rsid w:val="00341DD2"/>
    <w:rsid w:val="00344DE8"/>
    <w:rsid w:val="00351BD3"/>
    <w:rsid w:val="003638BB"/>
    <w:rsid w:val="003748A9"/>
    <w:rsid w:val="00374B44"/>
    <w:rsid w:val="0037516E"/>
    <w:rsid w:val="00377593"/>
    <w:rsid w:val="003929E4"/>
    <w:rsid w:val="00396941"/>
    <w:rsid w:val="003973ED"/>
    <w:rsid w:val="003A41CF"/>
    <w:rsid w:val="003C0BC1"/>
    <w:rsid w:val="003E097F"/>
    <w:rsid w:val="003F1E77"/>
    <w:rsid w:val="003F2AC1"/>
    <w:rsid w:val="003F5240"/>
    <w:rsid w:val="0040325C"/>
    <w:rsid w:val="00405E0F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89C"/>
    <w:rsid w:val="00461D9B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5CD8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1204D"/>
    <w:rsid w:val="00522653"/>
    <w:rsid w:val="0052324D"/>
    <w:rsid w:val="00525AC0"/>
    <w:rsid w:val="0053102C"/>
    <w:rsid w:val="00532121"/>
    <w:rsid w:val="00540598"/>
    <w:rsid w:val="00540C85"/>
    <w:rsid w:val="0054194A"/>
    <w:rsid w:val="005534EC"/>
    <w:rsid w:val="00554733"/>
    <w:rsid w:val="00560A87"/>
    <w:rsid w:val="0056377F"/>
    <w:rsid w:val="0058745B"/>
    <w:rsid w:val="00590920"/>
    <w:rsid w:val="00590A2E"/>
    <w:rsid w:val="00592C15"/>
    <w:rsid w:val="005B1568"/>
    <w:rsid w:val="005B3CA8"/>
    <w:rsid w:val="005B7196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065"/>
    <w:rsid w:val="00612CB0"/>
    <w:rsid w:val="0062327A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561D4"/>
    <w:rsid w:val="00766BD6"/>
    <w:rsid w:val="007762E2"/>
    <w:rsid w:val="0078713D"/>
    <w:rsid w:val="007A02BD"/>
    <w:rsid w:val="007A126D"/>
    <w:rsid w:val="007A2F49"/>
    <w:rsid w:val="007A63A1"/>
    <w:rsid w:val="007B7B71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0437"/>
    <w:rsid w:val="00873386"/>
    <w:rsid w:val="00874914"/>
    <w:rsid w:val="00877469"/>
    <w:rsid w:val="0088223E"/>
    <w:rsid w:val="008940A2"/>
    <w:rsid w:val="008976FA"/>
    <w:rsid w:val="008A3DA3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65754"/>
    <w:rsid w:val="00966934"/>
    <w:rsid w:val="00987912"/>
    <w:rsid w:val="00993191"/>
    <w:rsid w:val="00994CCE"/>
    <w:rsid w:val="00997313"/>
    <w:rsid w:val="009A3E20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32D38"/>
    <w:rsid w:val="00A36166"/>
    <w:rsid w:val="00A37336"/>
    <w:rsid w:val="00A44B4C"/>
    <w:rsid w:val="00A56ED1"/>
    <w:rsid w:val="00A6369E"/>
    <w:rsid w:val="00A653B0"/>
    <w:rsid w:val="00A76023"/>
    <w:rsid w:val="00A764DE"/>
    <w:rsid w:val="00A824C0"/>
    <w:rsid w:val="00A867A3"/>
    <w:rsid w:val="00AA3D6F"/>
    <w:rsid w:val="00AC341B"/>
    <w:rsid w:val="00AE4786"/>
    <w:rsid w:val="00AF0D19"/>
    <w:rsid w:val="00AF6EC8"/>
    <w:rsid w:val="00B044A8"/>
    <w:rsid w:val="00B06079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554D7"/>
    <w:rsid w:val="00B6567A"/>
    <w:rsid w:val="00B679C7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7C46"/>
    <w:rsid w:val="00C07C93"/>
    <w:rsid w:val="00C13886"/>
    <w:rsid w:val="00C16288"/>
    <w:rsid w:val="00C264DF"/>
    <w:rsid w:val="00C266F9"/>
    <w:rsid w:val="00C61D39"/>
    <w:rsid w:val="00C655F2"/>
    <w:rsid w:val="00C66A5B"/>
    <w:rsid w:val="00C74C80"/>
    <w:rsid w:val="00C75384"/>
    <w:rsid w:val="00CA06A6"/>
    <w:rsid w:val="00CA0737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A102E"/>
    <w:rsid w:val="00DA20F8"/>
    <w:rsid w:val="00DA58E8"/>
    <w:rsid w:val="00DA687B"/>
    <w:rsid w:val="00DB2EA3"/>
    <w:rsid w:val="00DB78B7"/>
    <w:rsid w:val="00DC696F"/>
    <w:rsid w:val="00DC6D73"/>
    <w:rsid w:val="00DD10AF"/>
    <w:rsid w:val="00DD228B"/>
    <w:rsid w:val="00DF7967"/>
    <w:rsid w:val="00E13136"/>
    <w:rsid w:val="00E14E12"/>
    <w:rsid w:val="00E15B9A"/>
    <w:rsid w:val="00E2432D"/>
    <w:rsid w:val="00E270FB"/>
    <w:rsid w:val="00E3190F"/>
    <w:rsid w:val="00E3472F"/>
    <w:rsid w:val="00E35CC0"/>
    <w:rsid w:val="00E401C7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81DF7"/>
    <w:rsid w:val="00F82CAD"/>
    <w:rsid w:val="00F858F5"/>
    <w:rsid w:val="00F87E52"/>
    <w:rsid w:val="00F93AD3"/>
    <w:rsid w:val="00F9455F"/>
    <w:rsid w:val="00F9638D"/>
    <w:rsid w:val="00F97215"/>
    <w:rsid w:val="00F973CF"/>
    <w:rsid w:val="00F97DC8"/>
    <w:rsid w:val="00FA336E"/>
    <w:rsid w:val="00FA42D9"/>
    <w:rsid w:val="00FA4B5D"/>
    <w:rsid w:val="00FC25D9"/>
    <w:rsid w:val="00FC439B"/>
    <w:rsid w:val="00FC4E33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C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9458-4FF3-4D13-B4EA-AE0B4F53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201</cp:revision>
  <cp:lastPrinted>2021-07-22T12:43:00Z</cp:lastPrinted>
  <dcterms:created xsi:type="dcterms:W3CDTF">2016-08-23T12:00:00Z</dcterms:created>
  <dcterms:modified xsi:type="dcterms:W3CDTF">2021-07-22T12:58:00Z</dcterms:modified>
</cp:coreProperties>
</file>