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D39" w:rsidRPr="001F3D39" w:rsidRDefault="001F3D39" w:rsidP="001F3D39">
      <w:pPr>
        <w:widowControl w:val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1F3D39">
        <w:rPr>
          <w:rFonts w:ascii="Times New Roman" w:hAnsi="Times New Roman" w:cs="Times New Roman"/>
          <w:sz w:val="30"/>
          <w:szCs w:val="30"/>
        </w:rPr>
        <w:t>ГОРЕЦКИЙ РАЙИСПОЛКОМ</w:t>
      </w:r>
    </w:p>
    <w:p w:rsidR="001F3D39" w:rsidRPr="001F3D39" w:rsidRDefault="001F3D39" w:rsidP="001F3D39">
      <w:pPr>
        <w:widowControl w:val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1F3D39">
        <w:rPr>
          <w:rFonts w:ascii="Times New Roman" w:hAnsi="Times New Roman" w:cs="Times New Roman"/>
          <w:sz w:val="30"/>
          <w:szCs w:val="30"/>
        </w:rPr>
        <w:t>ОТДЕЛ ИДЕОЛОГИЧЕСКОЙ РАБОТЫ,</w:t>
      </w:r>
    </w:p>
    <w:p w:rsidR="001F3D39" w:rsidRPr="001F3D39" w:rsidRDefault="001F3D39" w:rsidP="001F3D39">
      <w:pPr>
        <w:widowControl w:val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1F3D39">
        <w:rPr>
          <w:rFonts w:ascii="Times New Roman" w:hAnsi="Times New Roman" w:cs="Times New Roman"/>
          <w:sz w:val="30"/>
          <w:szCs w:val="30"/>
        </w:rPr>
        <w:t>КУЛЬТУРЫ И ПО ДЕЛАМ МОЛОДЕЖИ</w:t>
      </w:r>
    </w:p>
    <w:p w:rsidR="001F3D39" w:rsidRPr="001F3D39" w:rsidRDefault="001F3D39" w:rsidP="001F3D39">
      <w:pPr>
        <w:widowControl w:val="0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widowControl w:val="0"/>
        <w:ind w:firstLine="709"/>
        <w:jc w:val="center"/>
        <w:outlineLvl w:val="2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widowControl w:val="0"/>
        <w:ind w:firstLine="709"/>
        <w:jc w:val="center"/>
        <w:outlineLvl w:val="2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widowControl w:val="0"/>
        <w:ind w:firstLine="709"/>
        <w:jc w:val="center"/>
        <w:outlineLvl w:val="2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widowControl w:val="0"/>
        <w:ind w:firstLine="709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1F3D39"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</w:t>
      </w:r>
      <w:r w:rsidRPr="001F3D39">
        <w:rPr>
          <w:rFonts w:ascii="Times New Roman" w:eastAsia="Times New Roman" w:hAnsi="Times New Roman" w:cs="Times New Roman"/>
          <w:sz w:val="30"/>
          <w:szCs w:val="30"/>
        </w:rPr>
        <w:tab/>
        <w:t>МАТЕРИАЛ</w:t>
      </w:r>
    </w:p>
    <w:p w:rsidR="001F3D39" w:rsidRPr="001F3D39" w:rsidRDefault="001F3D39" w:rsidP="001F3D39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1F3D39">
        <w:rPr>
          <w:rFonts w:ascii="Times New Roman" w:hAnsi="Times New Roman" w:cs="Times New Roman"/>
          <w:sz w:val="30"/>
          <w:szCs w:val="30"/>
        </w:rPr>
        <w:t>для информационно-пропагандистских групп</w:t>
      </w: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1F3D39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1F3D39">
        <w:rPr>
          <w:rFonts w:ascii="Times New Roman" w:hAnsi="Times New Roman" w:cs="Times New Roman"/>
          <w:caps/>
          <w:sz w:val="30"/>
          <w:szCs w:val="30"/>
        </w:rPr>
        <w:t xml:space="preserve"> </w:t>
      </w:r>
    </w:p>
    <w:p w:rsidR="001F3D39" w:rsidRDefault="001F3D39" w:rsidP="001F3D39">
      <w:pPr>
        <w:tabs>
          <w:tab w:val="left" w:pos="2730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F3D39" w:rsidRDefault="001F3D39" w:rsidP="001F3D39">
      <w:pPr>
        <w:tabs>
          <w:tab w:val="left" w:pos="2730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tabs>
          <w:tab w:val="left" w:pos="2730"/>
        </w:tabs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tabs>
          <w:tab w:val="left" w:pos="2730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1F3D39">
        <w:rPr>
          <w:rFonts w:ascii="Times New Roman" w:eastAsia="Times New Roman" w:hAnsi="Times New Roman" w:cs="Times New Roman"/>
          <w:sz w:val="30"/>
          <w:szCs w:val="30"/>
        </w:rPr>
        <w:t>1.</w:t>
      </w:r>
      <w:r w:rsidRPr="001F3D39">
        <w:rPr>
          <w:rFonts w:ascii="Times New Roman" w:hAnsi="Times New Roman" w:cs="Times New Roman"/>
          <w:sz w:val="30"/>
          <w:szCs w:val="30"/>
        </w:rPr>
        <w:t xml:space="preserve"> МАТЕРИНСТВО - ОСНОВА СЕМЬИ И ОБЩЕСТВА</w:t>
      </w:r>
    </w:p>
    <w:p w:rsidR="001F3D39" w:rsidRPr="001F3D39" w:rsidRDefault="001F3D39" w:rsidP="001F3D39">
      <w:pPr>
        <w:tabs>
          <w:tab w:val="left" w:pos="273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tabs>
          <w:tab w:val="left" w:pos="4127"/>
        </w:tabs>
        <w:ind w:firstLine="709"/>
        <w:rPr>
          <w:rFonts w:ascii="Times New Roman" w:hAnsi="Times New Roman" w:cs="Times New Roman"/>
          <w:sz w:val="30"/>
          <w:szCs w:val="30"/>
        </w:rPr>
      </w:pPr>
      <w:r w:rsidRPr="001F3D39">
        <w:rPr>
          <w:rFonts w:ascii="Times New Roman" w:hAnsi="Times New Roman" w:cs="Times New Roman"/>
          <w:sz w:val="30"/>
          <w:szCs w:val="30"/>
        </w:rPr>
        <w:tab/>
      </w:r>
    </w:p>
    <w:p w:rsidR="001F3D39" w:rsidRPr="001F3D39" w:rsidRDefault="001F3D39" w:rsidP="001F3D39">
      <w:pPr>
        <w:tabs>
          <w:tab w:val="left" w:pos="4127"/>
        </w:tabs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tabs>
          <w:tab w:val="left" w:pos="4127"/>
        </w:tabs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tabs>
          <w:tab w:val="left" w:pos="4127"/>
        </w:tabs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Default="001F3D39" w:rsidP="001F3D39">
      <w:pPr>
        <w:tabs>
          <w:tab w:val="left" w:pos="4127"/>
        </w:tabs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Default="001F3D39" w:rsidP="001F3D39">
      <w:pPr>
        <w:tabs>
          <w:tab w:val="left" w:pos="4127"/>
        </w:tabs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Default="001F3D39" w:rsidP="001F3D39">
      <w:pPr>
        <w:tabs>
          <w:tab w:val="left" w:pos="4127"/>
        </w:tabs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Default="001F3D39" w:rsidP="001F3D39">
      <w:pPr>
        <w:tabs>
          <w:tab w:val="left" w:pos="4127"/>
        </w:tabs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Default="001F3D39" w:rsidP="001F3D39">
      <w:pPr>
        <w:tabs>
          <w:tab w:val="left" w:pos="4127"/>
        </w:tabs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tabs>
          <w:tab w:val="left" w:pos="4127"/>
        </w:tabs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rPr>
          <w:rFonts w:ascii="Times New Roman" w:hAnsi="Times New Roman" w:cs="Times New Roman"/>
          <w:sz w:val="30"/>
          <w:szCs w:val="30"/>
        </w:rPr>
      </w:pPr>
    </w:p>
    <w:p w:rsidR="001F3D39" w:rsidRPr="001F3D39" w:rsidRDefault="001F3D39" w:rsidP="001F3D39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1F3D39">
        <w:rPr>
          <w:rFonts w:ascii="Times New Roman" w:hAnsi="Times New Roman" w:cs="Times New Roman"/>
          <w:sz w:val="30"/>
          <w:szCs w:val="30"/>
        </w:rPr>
        <w:t>г. Горки</w:t>
      </w:r>
    </w:p>
    <w:p w:rsidR="001F3D39" w:rsidRDefault="001F3D39" w:rsidP="001F3D39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октябрь</w:t>
      </w:r>
      <w:r w:rsidRPr="001F3D39">
        <w:rPr>
          <w:rFonts w:ascii="Times New Roman" w:hAnsi="Times New Roman" w:cs="Times New Roman"/>
          <w:sz w:val="30"/>
          <w:szCs w:val="30"/>
        </w:rPr>
        <w:t xml:space="preserve"> 2015г.</w:t>
      </w:r>
    </w:p>
    <w:p w:rsidR="00D20C74" w:rsidRPr="001F3D39" w:rsidRDefault="00D20C74" w:rsidP="001F3D39">
      <w:pPr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D20C74" w:rsidRDefault="00D20C74" w:rsidP="00D878C3">
      <w:pPr>
        <w:pStyle w:val="Bodytext20"/>
        <w:shd w:val="clear" w:color="auto" w:fill="auto"/>
        <w:spacing w:after="0" w:line="240" w:lineRule="auto"/>
        <w:ind w:firstLine="709"/>
        <w:rPr>
          <w:sz w:val="30"/>
          <w:szCs w:val="30"/>
        </w:rPr>
        <w:sectPr w:rsidR="00D20C74" w:rsidSect="00D878C3">
          <w:type w:val="continuous"/>
          <w:pgSz w:w="11907" w:h="16840" w:code="9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F02B8B" w:rsidRPr="00D20C74" w:rsidRDefault="00EA6D1C" w:rsidP="00D878C3">
      <w:pPr>
        <w:pStyle w:val="Bodytext2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lastRenderedPageBreak/>
        <w:t>1. МАТЕРИНСТВО - ОСНОВА СЕМЬИ И ОБЩЕСТВА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"/>
          <w:sz w:val="28"/>
          <w:szCs w:val="28"/>
        </w:rPr>
        <w:t>День матери</w:t>
      </w:r>
      <w:r w:rsidRPr="00D20C74">
        <w:rPr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 xml:space="preserve">- </w:t>
      </w:r>
      <w:r w:rsidRPr="00D20C74">
        <w:rPr>
          <w:sz w:val="28"/>
          <w:szCs w:val="28"/>
        </w:rPr>
        <w:t xml:space="preserve">праздник международный. Чествование женщины-матери имеет многовековую историю. Во всех культурах издревле почитается мать. </w:t>
      </w:r>
      <w:r w:rsidRPr="00D20C74">
        <w:rPr>
          <w:rStyle w:val="Bodytext1"/>
          <w:sz w:val="28"/>
          <w:szCs w:val="28"/>
        </w:rPr>
        <w:t xml:space="preserve">Ежегодно 14 октября, начиная с </w:t>
      </w:r>
      <w:r w:rsidR="00D878C3" w:rsidRPr="00D20C74">
        <w:rPr>
          <w:rStyle w:val="Bodytext1"/>
          <w:sz w:val="28"/>
          <w:szCs w:val="28"/>
        </w:rPr>
        <w:t>1</w:t>
      </w:r>
      <w:r w:rsidRPr="00D20C74">
        <w:rPr>
          <w:rStyle w:val="Bodytext1"/>
          <w:sz w:val="28"/>
          <w:szCs w:val="28"/>
        </w:rPr>
        <w:t>996 года, в нашей стране широко отмечается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День матери. Этот День символизирует особое отношение государства и каждого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 xml:space="preserve">человека к женщине-матери </w:t>
      </w:r>
      <w:r w:rsidRPr="00D20C74">
        <w:rPr>
          <w:rStyle w:val="Bodytext5"/>
          <w:sz w:val="28"/>
          <w:szCs w:val="28"/>
        </w:rPr>
        <w:t xml:space="preserve">- </w:t>
      </w:r>
      <w:r w:rsidRPr="00D20C74">
        <w:rPr>
          <w:rStyle w:val="Bodytext1"/>
          <w:sz w:val="28"/>
          <w:szCs w:val="28"/>
        </w:rPr>
        <w:t>хранительнице домашнего очага, добра,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нравственности и является признанием того, что от материнской любви и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понимания, стойкости и терпения зависит судьба каждого из нас.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1"/>
          <w:sz w:val="28"/>
          <w:szCs w:val="28"/>
        </w:rPr>
        <w:t>Подтверждением престижа материнства является представление многодетных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 xml:space="preserve">матерей к государственной награде Республики Беларусь </w:t>
      </w:r>
      <w:r w:rsidRPr="00D20C74">
        <w:rPr>
          <w:rStyle w:val="Bodytext5"/>
          <w:sz w:val="28"/>
          <w:szCs w:val="28"/>
        </w:rPr>
        <w:t xml:space="preserve">— </w:t>
      </w:r>
      <w:r w:rsidRPr="00D20C74">
        <w:rPr>
          <w:rStyle w:val="Bodytext1"/>
          <w:sz w:val="28"/>
          <w:szCs w:val="28"/>
        </w:rPr>
        <w:t>ордену Матери. В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Могилевской области 827 многодетных мате</w:t>
      </w:r>
      <w:r w:rsidR="00654D3F" w:rsidRPr="00D20C74">
        <w:rPr>
          <w:rStyle w:val="Bodytext1"/>
          <w:sz w:val="28"/>
          <w:szCs w:val="28"/>
        </w:rPr>
        <w:t>рей удостоены этой награды, в Горецком районе - 45</w:t>
      </w:r>
      <w:r w:rsidRPr="00D20C74">
        <w:rPr>
          <w:rStyle w:val="Bodytext1"/>
          <w:sz w:val="28"/>
          <w:szCs w:val="28"/>
        </w:rPr>
        <w:t>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0"/>
          <w:sz w:val="28"/>
          <w:szCs w:val="28"/>
        </w:rPr>
        <w:t xml:space="preserve">Орденом Матери награждаются </w:t>
      </w:r>
      <w:proofErr w:type="gramStart"/>
      <w:r w:rsidRPr="00D20C74">
        <w:rPr>
          <w:rStyle w:val="BodytextBold0"/>
          <w:sz w:val="28"/>
          <w:szCs w:val="28"/>
        </w:rPr>
        <w:t>женщины, родившие и воспитавшие</w:t>
      </w:r>
      <w:r w:rsidRPr="00D20C74">
        <w:rPr>
          <w:rStyle w:val="BodytextBold1"/>
          <w:sz w:val="28"/>
          <w:szCs w:val="28"/>
        </w:rPr>
        <w:t xml:space="preserve"> </w:t>
      </w:r>
      <w:r w:rsidRPr="00D20C74">
        <w:rPr>
          <w:rStyle w:val="BodytextBold0"/>
          <w:sz w:val="28"/>
          <w:szCs w:val="28"/>
        </w:rPr>
        <w:t>пять</w:t>
      </w:r>
      <w:proofErr w:type="gramEnd"/>
      <w:r w:rsidRPr="00D20C74">
        <w:rPr>
          <w:rStyle w:val="BodytextBold0"/>
          <w:sz w:val="28"/>
          <w:szCs w:val="28"/>
        </w:rPr>
        <w:t xml:space="preserve"> и более детей.</w:t>
      </w:r>
      <w:r w:rsidRPr="00D20C74">
        <w:rPr>
          <w:rStyle w:val="Bodytext1"/>
          <w:sz w:val="28"/>
          <w:szCs w:val="28"/>
        </w:rPr>
        <w:t xml:space="preserve"> Награждение производится при достижении пятым ребенком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возраста одного года и при наличии в живых остальных детей этой матери.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1"/>
          <w:sz w:val="28"/>
          <w:szCs w:val="28"/>
        </w:rPr>
        <w:t>Женщины, имеющие судимость, ведущие аморальный образ жизни, орденом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Матери не награждаются.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1"/>
          <w:sz w:val="28"/>
          <w:szCs w:val="28"/>
        </w:rPr>
        <w:t>Многодетным матерям, награждаемым орденом Матери, производится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единовременная денежная выплата в размере пятикратного бюджета прожиточного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минимума в среднем на душу населения (с 01.08.2015 эта сумма составляет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7 845 650 рублей).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1"/>
          <w:sz w:val="28"/>
          <w:szCs w:val="28"/>
        </w:rPr>
        <w:t>Государственная поддержка семьи включает много аспектов: социальную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защиту, охрану материнства и детства, решение проблемы сиротства, тендерные</w:t>
      </w:r>
      <w:r w:rsidRPr="00D20C74">
        <w:rPr>
          <w:rStyle w:val="Bodytext3"/>
          <w:sz w:val="28"/>
          <w:szCs w:val="28"/>
        </w:rPr>
        <w:t xml:space="preserve"> </w:t>
      </w:r>
      <w:r w:rsidRPr="00D20C74">
        <w:rPr>
          <w:rStyle w:val="Bodytext1"/>
          <w:sz w:val="28"/>
          <w:szCs w:val="28"/>
        </w:rPr>
        <w:t>вопросы, искоренение негативных явлений в семейной среде.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t xml:space="preserve">На протяжении ряда последних лет достигнуты определенные успехи в повышении качества оказания медицинской помощи беременным, роженицам, родильницам и детям. С целью улучшения доступности и качества оказания высокоспециализированной помощи женщинам и детям Могилевской области проведена реорганизация деятельности родовспомогательных учреждений по принципу </w:t>
      </w:r>
      <w:proofErr w:type="spellStart"/>
      <w:r w:rsidRPr="00D20C74">
        <w:rPr>
          <w:sz w:val="28"/>
          <w:szCs w:val="28"/>
        </w:rPr>
        <w:t>разноуровневых</w:t>
      </w:r>
      <w:proofErr w:type="spellEnd"/>
      <w:r w:rsidRPr="00D20C74">
        <w:rPr>
          <w:sz w:val="28"/>
          <w:szCs w:val="28"/>
        </w:rPr>
        <w:t xml:space="preserve"> перинатальных центров и их оснащение современным медицинским оборудованием, что позволило оказывать медицинскую помощь беременным с тяжелой патологией и новорожденным, нуждающимся в интенсивной терапии и реанимации в </w:t>
      </w:r>
      <w:proofErr w:type="spellStart"/>
      <w:r w:rsidRPr="00D20C74">
        <w:rPr>
          <w:sz w:val="28"/>
          <w:szCs w:val="28"/>
        </w:rPr>
        <w:t>родовспомагательных</w:t>
      </w:r>
      <w:proofErr w:type="spellEnd"/>
      <w:r w:rsidRPr="00D20C74">
        <w:rPr>
          <w:sz w:val="28"/>
          <w:szCs w:val="28"/>
        </w:rPr>
        <w:t xml:space="preserve"> учреждениях.</w:t>
      </w:r>
    </w:p>
    <w:p w:rsidR="00F02B8B" w:rsidRPr="00D20C74" w:rsidRDefault="001A5A44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t>Р</w:t>
      </w:r>
      <w:r w:rsidR="00EA6D1C" w:rsidRPr="00D20C74">
        <w:rPr>
          <w:sz w:val="28"/>
          <w:szCs w:val="28"/>
        </w:rPr>
        <w:t>ождаемость за период с 2011 года п</w:t>
      </w:r>
      <w:r w:rsidR="00487235" w:rsidRPr="00D20C74">
        <w:rPr>
          <w:sz w:val="28"/>
          <w:szCs w:val="28"/>
        </w:rPr>
        <w:t>о 2014 год увеличилась на 10,7%</w:t>
      </w:r>
      <w:r w:rsidR="00EA6D1C" w:rsidRPr="00D20C74">
        <w:rPr>
          <w:sz w:val="28"/>
          <w:szCs w:val="28"/>
        </w:rPr>
        <w:t>, смертность уменьшилась н</w:t>
      </w:r>
      <w:r w:rsidR="00D878C3" w:rsidRPr="00D20C74">
        <w:rPr>
          <w:sz w:val="28"/>
          <w:szCs w:val="28"/>
        </w:rPr>
        <w:t>а</w:t>
      </w:r>
      <w:r w:rsidR="00EA6D1C" w:rsidRPr="00D20C74">
        <w:rPr>
          <w:sz w:val="28"/>
          <w:szCs w:val="28"/>
        </w:rPr>
        <w:t xml:space="preserve"> 10,9%. За этот период не зарегистрировано случаев материнской смертности, а младенческая смертность снизилась на </w:t>
      </w:r>
      <w:r w:rsidR="00EA6D1C" w:rsidRPr="00D20C74">
        <w:rPr>
          <w:rStyle w:val="Bodytext6"/>
          <w:sz w:val="28"/>
          <w:szCs w:val="28"/>
        </w:rPr>
        <w:t>9,1%.</w:t>
      </w:r>
    </w:p>
    <w:p w:rsidR="00F02B8B" w:rsidRPr="00D20C74" w:rsidRDefault="00EA6D1C" w:rsidP="00D878C3">
      <w:pPr>
        <w:pStyle w:val="Heading20"/>
        <w:keepNext/>
        <w:keepLines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bookmarkStart w:id="0" w:name="bookmark0"/>
      <w:r w:rsidRPr="00D20C74">
        <w:rPr>
          <w:rStyle w:val="Heading21"/>
          <w:sz w:val="28"/>
          <w:szCs w:val="28"/>
        </w:rPr>
        <w:t>Социальные льготы</w:t>
      </w:r>
      <w:bookmarkEnd w:id="0"/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t>Территориальными центрами социального обслуживания населения предоставляются услуги почасового ухода</w:t>
      </w:r>
      <w:r w:rsidRPr="00D20C74">
        <w:rPr>
          <w:sz w:val="28"/>
          <w:szCs w:val="28"/>
          <w:vertAlign w:val="superscript"/>
        </w:rPr>
        <w:t>:</w:t>
      </w:r>
      <w:r w:rsidRPr="00D20C74">
        <w:rPr>
          <w:sz w:val="28"/>
          <w:szCs w:val="28"/>
        </w:rPr>
        <w:t xml:space="preserve"> за малолетними детьми до 3 лет и детьм</w:t>
      </w:r>
      <w:r w:rsidR="001A5A44" w:rsidRPr="00D20C74">
        <w:rPr>
          <w:sz w:val="28"/>
          <w:szCs w:val="28"/>
        </w:rPr>
        <w:t>и-инвалидами (услуги няни) - для</w:t>
      </w:r>
      <w:r w:rsidRPr="00D20C74">
        <w:rPr>
          <w:sz w:val="28"/>
          <w:szCs w:val="28"/>
        </w:rPr>
        <w:t xml:space="preserve"> семей, в которых родилось двое и более детей одновременно, и семей, воспитывающих детей</w:t>
      </w:r>
      <w:r w:rsidR="00D878C3" w:rsidRPr="00D20C74">
        <w:rPr>
          <w:sz w:val="28"/>
          <w:szCs w:val="28"/>
        </w:rPr>
        <w:t>-и</w:t>
      </w:r>
      <w:r w:rsidRPr="00D20C74">
        <w:rPr>
          <w:sz w:val="28"/>
          <w:szCs w:val="28"/>
        </w:rPr>
        <w:t>нвалидов: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t>оказание помощи в уходе за ребенком-инвалидом семьям, воспитывающим ребенка-инвалида (детей-инвалидов) не более 20 часов в неделю: до достижения ребенком возраста 18 лет;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lastRenderedPageBreak/>
        <w:t>оказание помощи в уходе за детьми семьям, воспитывающим двоих детей, родившихся одновременно не более 20 часов, в неделю до достижения детьми возраста 3 лет;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t>оказание пом</w:t>
      </w:r>
      <w:r w:rsidR="00D878C3" w:rsidRPr="00D20C74">
        <w:rPr>
          <w:sz w:val="28"/>
          <w:szCs w:val="28"/>
        </w:rPr>
        <w:t>ощи в уходе за детьми, семьям,</w:t>
      </w:r>
      <w:r w:rsidRPr="00D20C74">
        <w:rPr>
          <w:sz w:val="28"/>
          <w:szCs w:val="28"/>
        </w:rPr>
        <w:t xml:space="preserve"> воспитывающим троих и более детей, родившихся, одновременно не более 40 часов в неделю до достижения детьми </w:t>
      </w:r>
      <w:r w:rsidRPr="00D20C74">
        <w:rPr>
          <w:rStyle w:val="Bodytext6"/>
          <w:sz w:val="28"/>
          <w:szCs w:val="28"/>
        </w:rPr>
        <w:t xml:space="preserve">возраста </w:t>
      </w:r>
      <w:r w:rsidRPr="00D20C74">
        <w:rPr>
          <w:rStyle w:val="Bodytext8"/>
          <w:sz w:val="28"/>
          <w:szCs w:val="28"/>
        </w:rPr>
        <w:t xml:space="preserve">3 </w:t>
      </w:r>
      <w:r w:rsidRPr="00D20C74">
        <w:rPr>
          <w:rStyle w:val="Bodytext6"/>
          <w:sz w:val="28"/>
          <w:szCs w:val="28"/>
        </w:rPr>
        <w:t>лет;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6"/>
          <w:sz w:val="28"/>
          <w:szCs w:val="28"/>
        </w:rPr>
        <w:t xml:space="preserve">кратковременное (в течение дня) освобождение </w:t>
      </w:r>
      <w:r w:rsidRPr="00D20C74">
        <w:rPr>
          <w:sz w:val="28"/>
          <w:szCs w:val="28"/>
        </w:rPr>
        <w:t xml:space="preserve">родителей от ухода за </w:t>
      </w:r>
      <w:r w:rsidRPr="00D20C74">
        <w:rPr>
          <w:rStyle w:val="Bodytext6"/>
          <w:sz w:val="28"/>
          <w:szCs w:val="28"/>
        </w:rPr>
        <w:t xml:space="preserve">ребенком, в том числе за ребенком-инвалидом не более 4 </w:t>
      </w:r>
      <w:r w:rsidRPr="00D20C74">
        <w:rPr>
          <w:sz w:val="28"/>
          <w:szCs w:val="28"/>
        </w:rPr>
        <w:t xml:space="preserve">часов в неделю в пределах </w:t>
      </w:r>
      <w:r w:rsidRPr="00D20C74">
        <w:rPr>
          <w:rStyle w:val="Bodytext6"/>
          <w:sz w:val="28"/>
          <w:szCs w:val="28"/>
        </w:rPr>
        <w:t>норм времени, установленных на оказание услуги няни.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2"/>
          <w:sz w:val="28"/>
          <w:szCs w:val="28"/>
        </w:rPr>
        <w:t>Услуги без взимания платы</w:t>
      </w:r>
      <w:r w:rsidRPr="00D20C74">
        <w:rPr>
          <w:sz w:val="28"/>
          <w:szCs w:val="28"/>
        </w:rPr>
        <w:t xml:space="preserve"> в форме социального обслуживания на дому оказывается семье, воспитывающей двоих и более детей в возрасте до 3 лет, родившихся одновременно; неполной семье, </w:t>
      </w:r>
      <w:r w:rsidRPr="00D20C74">
        <w:rPr>
          <w:rStyle w:val="Bodytext6"/>
          <w:sz w:val="28"/>
          <w:szCs w:val="28"/>
        </w:rPr>
        <w:t xml:space="preserve">воспитывающей </w:t>
      </w:r>
      <w:r w:rsidRPr="00D20C74">
        <w:rPr>
          <w:sz w:val="28"/>
          <w:szCs w:val="28"/>
        </w:rPr>
        <w:t xml:space="preserve">ребенка-инвалида (детей-инвалидов) в возрасте до 4 лет; семье, </w:t>
      </w:r>
      <w:r w:rsidRPr="00D20C74">
        <w:rPr>
          <w:rStyle w:val="Bodytext6"/>
          <w:sz w:val="28"/>
          <w:szCs w:val="28"/>
        </w:rPr>
        <w:t xml:space="preserve">воспитывающей </w:t>
      </w:r>
      <w:r w:rsidRPr="00D20C74">
        <w:rPr>
          <w:sz w:val="28"/>
          <w:szCs w:val="28"/>
        </w:rPr>
        <w:t xml:space="preserve">двоих и более детей-инвалидов (один </w:t>
      </w:r>
      <w:r w:rsidR="00D878C3" w:rsidRPr="00D20C74">
        <w:rPr>
          <w:sz w:val="28"/>
          <w:szCs w:val="28"/>
        </w:rPr>
        <w:t>и</w:t>
      </w:r>
      <w:r w:rsidRPr="00D20C74">
        <w:rPr>
          <w:sz w:val="28"/>
          <w:szCs w:val="28"/>
        </w:rPr>
        <w:t>з которых в возрасте до 4 лет).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i/>
          <w:sz w:val="28"/>
          <w:szCs w:val="28"/>
        </w:rPr>
      </w:pPr>
      <w:r w:rsidRPr="00D20C74">
        <w:rPr>
          <w:i/>
          <w:sz w:val="28"/>
          <w:szCs w:val="28"/>
        </w:rPr>
        <w:t>В первом полугодии 2015 года в области такие услуги получили 77 семей</w:t>
      </w:r>
      <w:r w:rsidR="001A5A44" w:rsidRPr="00D20C74">
        <w:rPr>
          <w:i/>
          <w:sz w:val="28"/>
          <w:szCs w:val="28"/>
        </w:rPr>
        <w:t>, в Горецком районе – 5 семей (3 семьи, в которых воспитываются дети двойняшки до 3-х лет, 2 семьи, в которых – дети</w:t>
      </w:r>
      <w:r w:rsidR="003C2265" w:rsidRPr="00D20C74">
        <w:rPr>
          <w:i/>
          <w:sz w:val="28"/>
          <w:szCs w:val="28"/>
        </w:rPr>
        <w:t>-инвалиды</w:t>
      </w:r>
      <w:r w:rsidR="001A5A44" w:rsidRPr="00D20C74">
        <w:rPr>
          <w:i/>
          <w:sz w:val="28"/>
          <w:szCs w:val="28"/>
        </w:rPr>
        <w:t>)</w:t>
      </w:r>
      <w:r w:rsidRPr="00D20C74">
        <w:rPr>
          <w:i/>
          <w:sz w:val="28"/>
          <w:szCs w:val="28"/>
        </w:rPr>
        <w:t>.</w:t>
      </w:r>
    </w:p>
    <w:p w:rsidR="00F02B8B" w:rsidRPr="00D20C74" w:rsidRDefault="00EA6D1C" w:rsidP="00D878C3">
      <w:pPr>
        <w:pStyle w:val="Heading20"/>
        <w:keepNext/>
        <w:keepLines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bookmarkStart w:id="1" w:name="bookmark1"/>
      <w:r w:rsidRPr="00D20C74">
        <w:rPr>
          <w:rStyle w:val="Heading22"/>
          <w:sz w:val="28"/>
          <w:szCs w:val="28"/>
        </w:rPr>
        <w:t>Материальная помощь</w:t>
      </w:r>
      <w:bookmarkEnd w:id="1"/>
    </w:p>
    <w:p w:rsidR="00F02B8B" w:rsidRPr="00D20C74" w:rsidRDefault="00EA6D1C" w:rsidP="00D878C3">
      <w:pPr>
        <w:pStyle w:val="Bodytext0"/>
        <w:shd w:val="clear" w:color="auto" w:fill="auto"/>
        <w:tabs>
          <w:tab w:val="left" w:pos="6697"/>
        </w:tabs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t>Расширена система государственной поддержки населения, повышен ее уровень, доступность и оперативность. Это предусмотрено Указом Президента Республики Беларусь от 19 января 2012 г. № 41</w:t>
      </w:r>
      <w:r w:rsidR="00D878C3" w:rsidRPr="00D20C74">
        <w:rPr>
          <w:sz w:val="28"/>
          <w:szCs w:val="28"/>
        </w:rPr>
        <w:t xml:space="preserve"> </w:t>
      </w:r>
      <w:r w:rsidRPr="00D20C74">
        <w:rPr>
          <w:sz w:val="28"/>
          <w:szCs w:val="28"/>
        </w:rPr>
        <w:t>«О</w:t>
      </w:r>
      <w:r w:rsidR="00D878C3" w:rsidRPr="00D20C74">
        <w:rPr>
          <w:sz w:val="28"/>
          <w:szCs w:val="28"/>
        </w:rPr>
        <w:t xml:space="preserve"> </w:t>
      </w:r>
      <w:r w:rsidRPr="00D20C74">
        <w:rPr>
          <w:sz w:val="28"/>
          <w:szCs w:val="28"/>
        </w:rPr>
        <w:t xml:space="preserve">государственной адресной социальной помощи» (далее </w:t>
      </w:r>
      <w:r w:rsidRPr="00D20C74">
        <w:rPr>
          <w:rStyle w:val="Bodytext9"/>
          <w:sz w:val="28"/>
          <w:szCs w:val="28"/>
        </w:rPr>
        <w:t xml:space="preserve">- </w:t>
      </w:r>
      <w:r w:rsidRPr="00D20C74">
        <w:rPr>
          <w:sz w:val="28"/>
          <w:szCs w:val="28"/>
        </w:rPr>
        <w:t>Указ).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t>Семьи (граждане) имеют право на одновременное предоставление различных видов государственной адресной социальной помощи (далее - ГАСП):</w:t>
      </w:r>
    </w:p>
    <w:p w:rsidR="00F02B8B" w:rsidRPr="00D20C74" w:rsidRDefault="00D878C3" w:rsidP="00D878C3">
      <w:pPr>
        <w:pStyle w:val="Bodytext0"/>
        <w:shd w:val="clear" w:color="auto" w:fill="auto"/>
        <w:tabs>
          <w:tab w:val="left" w:pos="778"/>
        </w:tabs>
        <w:spacing w:before="0" w:line="240" w:lineRule="auto"/>
        <w:rPr>
          <w:sz w:val="28"/>
          <w:szCs w:val="28"/>
        </w:rPr>
      </w:pPr>
      <w:r w:rsidRPr="00D20C74">
        <w:rPr>
          <w:sz w:val="28"/>
          <w:szCs w:val="28"/>
        </w:rPr>
        <w:tab/>
        <w:t>-</w:t>
      </w:r>
      <w:r w:rsidRPr="00D20C74">
        <w:rPr>
          <w:sz w:val="28"/>
          <w:szCs w:val="28"/>
        </w:rPr>
        <w:tab/>
      </w:r>
      <w:r w:rsidR="00EA6D1C" w:rsidRPr="00D20C74">
        <w:rPr>
          <w:sz w:val="28"/>
          <w:szCs w:val="28"/>
        </w:rPr>
        <w:t>ежемесячного и (или) единовременного социальных пособий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жизнедеятельности, а также на оплату (п</w:t>
      </w:r>
      <w:r w:rsidRPr="00D20C74">
        <w:rPr>
          <w:sz w:val="28"/>
          <w:szCs w:val="28"/>
        </w:rPr>
        <w:t>олностью или частично) жилищно-</w:t>
      </w:r>
      <w:r w:rsidR="00EA6D1C" w:rsidRPr="00D20C74">
        <w:rPr>
          <w:sz w:val="28"/>
          <w:szCs w:val="28"/>
        </w:rPr>
        <w:t>коммунальных услуг;</w:t>
      </w:r>
    </w:p>
    <w:p w:rsidR="00F02B8B" w:rsidRPr="00D20C74" w:rsidRDefault="00D878C3" w:rsidP="00D878C3">
      <w:pPr>
        <w:pStyle w:val="Bodytext0"/>
        <w:shd w:val="clear" w:color="auto" w:fill="auto"/>
        <w:tabs>
          <w:tab w:val="left" w:pos="620"/>
        </w:tabs>
        <w:spacing w:before="0" w:line="240" w:lineRule="auto"/>
        <w:rPr>
          <w:sz w:val="28"/>
          <w:szCs w:val="28"/>
        </w:rPr>
      </w:pPr>
      <w:r w:rsidRPr="00D20C74">
        <w:rPr>
          <w:sz w:val="28"/>
          <w:szCs w:val="28"/>
        </w:rPr>
        <w:tab/>
        <w:t>-</w:t>
      </w:r>
      <w:r w:rsidRPr="00D20C74">
        <w:rPr>
          <w:sz w:val="28"/>
          <w:szCs w:val="28"/>
        </w:rPr>
        <w:tab/>
      </w:r>
      <w:r w:rsidR="00EA6D1C" w:rsidRPr="00D20C74">
        <w:rPr>
          <w:sz w:val="28"/>
          <w:szCs w:val="28"/>
        </w:rPr>
        <w:t>социального пособия для возмещения затрат на приобретение подгузников;</w:t>
      </w:r>
    </w:p>
    <w:p w:rsidR="00F02B8B" w:rsidRPr="00D20C74" w:rsidRDefault="00D878C3" w:rsidP="00D878C3">
      <w:pPr>
        <w:pStyle w:val="Bodytext0"/>
        <w:shd w:val="clear" w:color="auto" w:fill="auto"/>
        <w:tabs>
          <w:tab w:val="left" w:pos="764"/>
        </w:tabs>
        <w:spacing w:before="0" w:line="240" w:lineRule="auto"/>
        <w:rPr>
          <w:sz w:val="28"/>
          <w:szCs w:val="28"/>
        </w:rPr>
      </w:pPr>
      <w:r w:rsidRPr="00D20C74">
        <w:rPr>
          <w:sz w:val="28"/>
          <w:szCs w:val="28"/>
        </w:rPr>
        <w:tab/>
        <w:t>-</w:t>
      </w:r>
      <w:r w:rsidRPr="00D20C74">
        <w:rPr>
          <w:sz w:val="28"/>
          <w:szCs w:val="28"/>
        </w:rPr>
        <w:tab/>
      </w:r>
      <w:r w:rsidR="00EA6D1C" w:rsidRPr="00D20C74">
        <w:rPr>
          <w:sz w:val="28"/>
          <w:szCs w:val="28"/>
        </w:rPr>
        <w:t>социального пособия на оплату технических средств социальной реабилитации;</w:t>
      </w:r>
    </w:p>
    <w:p w:rsidR="00F02B8B" w:rsidRPr="00D20C74" w:rsidRDefault="00D878C3" w:rsidP="00D878C3">
      <w:pPr>
        <w:pStyle w:val="Bodytext0"/>
        <w:shd w:val="clear" w:color="auto" w:fill="auto"/>
        <w:tabs>
          <w:tab w:val="left" w:pos="615"/>
        </w:tabs>
        <w:spacing w:before="0" w:line="240" w:lineRule="auto"/>
        <w:rPr>
          <w:sz w:val="28"/>
          <w:szCs w:val="28"/>
        </w:rPr>
      </w:pPr>
      <w:r w:rsidRPr="00D20C74">
        <w:rPr>
          <w:sz w:val="28"/>
          <w:szCs w:val="28"/>
        </w:rPr>
        <w:tab/>
        <w:t>-</w:t>
      </w:r>
      <w:r w:rsidRPr="00D20C74">
        <w:rPr>
          <w:sz w:val="28"/>
          <w:szCs w:val="28"/>
        </w:rPr>
        <w:tab/>
      </w:r>
      <w:r w:rsidR="00EA6D1C" w:rsidRPr="00D20C74">
        <w:rPr>
          <w:sz w:val="28"/>
          <w:szCs w:val="28"/>
        </w:rPr>
        <w:t>обеспечения продуктами питания детей первых двух лет жизни.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3"/>
          <w:sz w:val="28"/>
          <w:szCs w:val="28"/>
        </w:rPr>
        <w:t>Ежемесячное социальное пособие</w:t>
      </w:r>
      <w:r w:rsidRPr="00D20C74">
        <w:rPr>
          <w:sz w:val="28"/>
          <w:szCs w:val="28"/>
        </w:rPr>
        <w:t xml:space="preserve"> предоставляется семьям (гражданам) при</w:t>
      </w:r>
      <w:r w:rsidR="00D878C3" w:rsidRPr="00D20C74">
        <w:rPr>
          <w:sz w:val="28"/>
          <w:szCs w:val="28"/>
        </w:rPr>
        <w:t xml:space="preserve"> </w:t>
      </w:r>
      <w:r w:rsidRPr="00D20C74">
        <w:rPr>
          <w:sz w:val="28"/>
          <w:szCs w:val="28"/>
        </w:rPr>
        <w:t xml:space="preserve">условии, что их среднедушевой доход, определяемый в порядке, установленном Советом Министров Республики Беларусь (далее </w:t>
      </w:r>
      <w:r w:rsidRPr="00D20C74">
        <w:rPr>
          <w:rStyle w:val="Bodytext9"/>
          <w:sz w:val="28"/>
          <w:szCs w:val="28"/>
        </w:rPr>
        <w:t xml:space="preserve">- </w:t>
      </w:r>
      <w:r w:rsidRPr="00D20C74">
        <w:rPr>
          <w:sz w:val="28"/>
          <w:szCs w:val="28"/>
        </w:rPr>
        <w:t xml:space="preserve">среднедушевой доход), по объективным причинам ниже наибольшей величины бюджета прожиточного минимума в среднем на душу населения, утвержденного Министерством труда и социальной защиты, за два последних квартала (далее </w:t>
      </w:r>
      <w:r w:rsidRPr="00D20C74">
        <w:rPr>
          <w:rStyle w:val="Bodytext9"/>
          <w:sz w:val="28"/>
          <w:szCs w:val="28"/>
        </w:rPr>
        <w:t xml:space="preserve">- </w:t>
      </w:r>
      <w:r w:rsidRPr="00D20C74">
        <w:rPr>
          <w:sz w:val="28"/>
          <w:szCs w:val="28"/>
        </w:rPr>
        <w:t xml:space="preserve">критерий нуждаемости). С </w:t>
      </w:r>
      <w:r w:rsidRPr="00D20C74">
        <w:rPr>
          <w:rStyle w:val="BodytextBold3"/>
          <w:b w:val="0"/>
          <w:sz w:val="28"/>
          <w:szCs w:val="28"/>
        </w:rPr>
        <w:t>августа 2015 г. эта сумма составляет 1 569 130 рублей.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3"/>
          <w:sz w:val="28"/>
          <w:szCs w:val="28"/>
        </w:rPr>
        <w:t>Единовременное социальное пособие</w:t>
      </w:r>
      <w:r w:rsidRPr="00D20C74">
        <w:rPr>
          <w:sz w:val="28"/>
          <w:szCs w:val="28"/>
        </w:rPr>
        <w:t xml:space="preserve"> предоставляется семьям (гра</w:t>
      </w:r>
      <w:r w:rsidR="00D878C3" w:rsidRPr="00D20C74">
        <w:rPr>
          <w:sz w:val="28"/>
          <w:szCs w:val="28"/>
        </w:rPr>
        <w:t>ж</w:t>
      </w:r>
      <w:r w:rsidRPr="00D20C74">
        <w:rPr>
          <w:sz w:val="28"/>
          <w:szCs w:val="28"/>
        </w:rPr>
        <w:t xml:space="preserve">данам), оказавшимся по объективным причинам в трудной жизненной </w:t>
      </w:r>
      <w:r w:rsidR="00D878C3" w:rsidRPr="00D20C74">
        <w:rPr>
          <w:sz w:val="28"/>
          <w:szCs w:val="28"/>
        </w:rPr>
        <w:t>ситуации,</w:t>
      </w:r>
      <w:r w:rsidRPr="00D20C74">
        <w:rPr>
          <w:sz w:val="28"/>
          <w:szCs w:val="28"/>
        </w:rPr>
        <w:t xml:space="preserve"> нарушающей нормальную жизнедеятельность, при условии, что их среднедушевой доход составляет не более</w:t>
      </w:r>
      <w:r w:rsidRPr="00D20C74">
        <w:rPr>
          <w:rStyle w:val="BodytextBold3"/>
          <w:sz w:val="28"/>
          <w:szCs w:val="28"/>
        </w:rPr>
        <w:t xml:space="preserve"> </w:t>
      </w:r>
      <w:r w:rsidR="00D878C3" w:rsidRPr="00D20C74">
        <w:rPr>
          <w:rStyle w:val="BodytextBold3"/>
          <w:b w:val="0"/>
          <w:sz w:val="28"/>
          <w:szCs w:val="28"/>
        </w:rPr>
        <w:t>1,5</w:t>
      </w:r>
      <w:r w:rsidRPr="00D20C74">
        <w:rPr>
          <w:sz w:val="28"/>
          <w:szCs w:val="28"/>
        </w:rPr>
        <w:t xml:space="preserve"> величины критерия нуждаемости.</w:t>
      </w:r>
      <w:r w:rsidRPr="00D20C74">
        <w:rPr>
          <w:rStyle w:val="BodytextBold3"/>
          <w:sz w:val="28"/>
          <w:szCs w:val="28"/>
        </w:rPr>
        <w:t xml:space="preserve"> </w:t>
      </w:r>
      <w:r w:rsidRPr="00D20C74">
        <w:rPr>
          <w:rStyle w:val="BodytextBold3"/>
          <w:sz w:val="28"/>
          <w:szCs w:val="28"/>
        </w:rPr>
        <w:lastRenderedPageBreak/>
        <w:t>С августа 2015 г. эта сумма составляет 2 353 695 рублей.</w:t>
      </w:r>
      <w:r w:rsidRPr="00D20C74">
        <w:rPr>
          <w:sz w:val="28"/>
          <w:szCs w:val="28"/>
        </w:rPr>
        <w:t xml:space="preserve"> Размер единовременного социального пособия устанавливается в зависимости от трудной жизненной ситуации, в которой находится семья (гражданин), в сумме, не превышающей 10-ти кратного размера бюджета прожиточного минимума в среднем на душу населения, действующего на дату принятия решения о предоставлении государственной адресной социальной помощи в виде единовременного социального пособия. Единовременное социальное пособие предоставляется семьям (гражданам) один раз в течение календарного года.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D20C74">
        <w:rPr>
          <w:rStyle w:val="BodytextBold3"/>
          <w:sz w:val="28"/>
          <w:szCs w:val="28"/>
        </w:rPr>
        <w:t xml:space="preserve">Социальное пособие для возмещения затрат на приобретение подгузников </w:t>
      </w:r>
      <w:r w:rsidRPr="00D20C74">
        <w:rPr>
          <w:sz w:val="28"/>
          <w:szCs w:val="28"/>
        </w:rPr>
        <w:t>предоставляется независимо от величины среднедушевого дохода семьи (гражданина), детям-инвалидам в возрасте до 18 лет, имеющим IV степень утраты здоровья, инвалидам I группы, 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членовредительства, на основании индивидуальной программы реабилитации инвалида или заключения врачебно-консультационной комиссии государственной организации здравоохранения о</w:t>
      </w:r>
      <w:proofErr w:type="gramEnd"/>
      <w:r w:rsidRPr="00D20C74">
        <w:rPr>
          <w:sz w:val="28"/>
          <w:szCs w:val="28"/>
        </w:rPr>
        <w:t xml:space="preserve"> нуждаемости в подгузниках и документов, подтверждающих расходы на их приобретение. Размер социального пособия для возмещения затрат на приобретение подгузников устанавливается в сумме, не превышающей 1,5 кратного размера бюджета прожиточного минимума в среднем на душу населения, действующего на дату принятия решения о предоставлении государственной адресной социальной помощи в виде данного социального пособия.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D20C74">
        <w:rPr>
          <w:rStyle w:val="BodytextBold4"/>
          <w:sz w:val="28"/>
          <w:szCs w:val="28"/>
        </w:rPr>
        <w:t>Социальное пособие на оплату технических средств социальной реабилитации</w:t>
      </w:r>
      <w:r w:rsidRPr="00D20C74">
        <w:rPr>
          <w:sz w:val="28"/>
          <w:szCs w:val="28"/>
        </w:rPr>
        <w:t xml:space="preserve"> предоставляется независимо от величины среднедушевого дохода семьи (гражданина), детям в возрасте до 18 лет, не признанным инвалидами, но нуждающимися по медицинским показаниям в таких средствах, а также инвалидам III группы, 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членовредительства.</w:t>
      </w:r>
      <w:proofErr w:type="gramEnd"/>
      <w:r w:rsidRPr="00D20C74">
        <w:rPr>
          <w:sz w:val="28"/>
          <w:szCs w:val="28"/>
        </w:rPr>
        <w:t xml:space="preserve"> Размер данного социального пособия равен стоимости технических средств социальной реабилитации.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t>Государственная адресная социальная помощь в виде</w:t>
      </w:r>
      <w:r w:rsidRPr="00D20C74">
        <w:rPr>
          <w:rStyle w:val="BodytextBold4"/>
          <w:sz w:val="28"/>
          <w:szCs w:val="28"/>
        </w:rPr>
        <w:t xml:space="preserve"> обеспечения продуктами питания детей первых двух лет жизни</w:t>
      </w:r>
      <w:r w:rsidRPr="00D20C74">
        <w:rPr>
          <w:sz w:val="28"/>
          <w:szCs w:val="28"/>
        </w:rPr>
        <w:t xml:space="preserve"> предоставляется семьям, имеющим по объективным причинам среднедушевой доход ниже критерия нуждаемости. Семьям при рождении двойни или более детей такая помощь предоставляется независимо от величины среднедушевого дохода: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t>Более подробную информацию можно получить в органах по труду, занятости и социальной защите по месту жительства.</w:t>
      </w:r>
    </w:p>
    <w:p w:rsidR="00F02B8B" w:rsidRPr="00D20C74" w:rsidRDefault="00EA6D1C" w:rsidP="003C2265">
      <w:pPr>
        <w:pStyle w:val="Bodytext31"/>
        <w:shd w:val="clear" w:color="auto" w:fill="auto"/>
        <w:tabs>
          <w:tab w:val="left" w:pos="5430"/>
        </w:tabs>
        <w:spacing w:line="240" w:lineRule="auto"/>
        <w:ind w:firstLine="709"/>
        <w:rPr>
          <w:sz w:val="28"/>
          <w:szCs w:val="28"/>
        </w:rPr>
      </w:pPr>
      <w:proofErr w:type="spellStart"/>
      <w:r w:rsidRPr="00D20C74">
        <w:rPr>
          <w:rStyle w:val="Bodytext33"/>
          <w:sz w:val="28"/>
          <w:szCs w:val="28"/>
        </w:rPr>
        <w:t>Справочно</w:t>
      </w:r>
      <w:proofErr w:type="spellEnd"/>
      <w:r w:rsidR="001F3D39" w:rsidRPr="00D20C74">
        <w:rPr>
          <w:rStyle w:val="Bodytext33"/>
          <w:sz w:val="28"/>
          <w:szCs w:val="28"/>
        </w:rPr>
        <w:t>.</w:t>
      </w:r>
      <w:r w:rsidR="003C2265" w:rsidRPr="00D20C74">
        <w:rPr>
          <w:rStyle w:val="Bodytext33"/>
          <w:sz w:val="28"/>
          <w:szCs w:val="28"/>
        </w:rPr>
        <w:t xml:space="preserve"> </w:t>
      </w:r>
      <w:proofErr w:type="gramStart"/>
      <w:r w:rsidR="001F3D39" w:rsidRPr="00D20C74">
        <w:rPr>
          <w:rStyle w:val="Bodytext33"/>
          <w:sz w:val="28"/>
          <w:szCs w:val="28"/>
        </w:rPr>
        <w:t>В</w:t>
      </w:r>
      <w:r w:rsidRPr="00D20C74">
        <w:rPr>
          <w:sz w:val="28"/>
          <w:szCs w:val="28"/>
        </w:rPr>
        <w:t xml:space="preserve"> первом полугодии 2015 года в области ГАСП назначена 21 157 гражданам </w:t>
      </w:r>
      <w:r w:rsidRPr="00D20C74">
        <w:rPr>
          <w:rStyle w:val="Bodytext34"/>
          <w:sz w:val="28"/>
          <w:szCs w:val="28"/>
        </w:rPr>
        <w:t>на</w:t>
      </w:r>
      <w:r w:rsidRPr="00D20C74">
        <w:rPr>
          <w:rStyle w:val="Bodytext35"/>
          <w:sz w:val="28"/>
          <w:szCs w:val="28"/>
        </w:rPr>
        <w:t xml:space="preserve"> сумму</w:t>
      </w:r>
      <w:r w:rsidRPr="00D20C74">
        <w:rPr>
          <w:rStyle w:val="Bodytext34"/>
          <w:sz w:val="28"/>
          <w:szCs w:val="28"/>
        </w:rPr>
        <w:t xml:space="preserve"> 40,7 млрд. рублей, </w:t>
      </w:r>
      <w:r w:rsidRPr="00D20C74">
        <w:rPr>
          <w:sz w:val="28"/>
          <w:szCs w:val="28"/>
        </w:rPr>
        <w:t xml:space="preserve">в том </w:t>
      </w:r>
      <w:r w:rsidRPr="00D20C74">
        <w:rPr>
          <w:rStyle w:val="Bodytext34"/>
          <w:sz w:val="28"/>
          <w:szCs w:val="28"/>
        </w:rPr>
        <w:t>числе: в виде ежемесячного</w:t>
      </w:r>
      <w:r w:rsidRPr="00D20C74">
        <w:rPr>
          <w:rStyle w:val="Bodytext36"/>
          <w:sz w:val="28"/>
          <w:szCs w:val="28"/>
        </w:rPr>
        <w:t xml:space="preserve"> </w:t>
      </w:r>
      <w:r w:rsidRPr="00D20C74">
        <w:rPr>
          <w:rStyle w:val="Bodytext34"/>
          <w:sz w:val="28"/>
          <w:szCs w:val="28"/>
        </w:rPr>
        <w:t xml:space="preserve">социального пособия - 5 638 гражданам на </w:t>
      </w:r>
      <w:r w:rsidRPr="00D20C74">
        <w:rPr>
          <w:sz w:val="28"/>
          <w:szCs w:val="28"/>
        </w:rPr>
        <w:t>сумму</w:t>
      </w:r>
      <w:r w:rsidRPr="00D20C74">
        <w:rPr>
          <w:sz w:val="28"/>
          <w:szCs w:val="28"/>
        </w:rPr>
        <w:tab/>
        <w:t>10,2 млрд. рублей,</w:t>
      </w:r>
      <w:r w:rsidR="003C2265" w:rsidRPr="00D20C74">
        <w:rPr>
          <w:sz w:val="28"/>
          <w:szCs w:val="28"/>
        </w:rPr>
        <w:t xml:space="preserve"> </w:t>
      </w:r>
      <w:r w:rsidRPr="00D20C74">
        <w:rPr>
          <w:rStyle w:val="Bodytext34"/>
          <w:sz w:val="28"/>
          <w:szCs w:val="28"/>
        </w:rPr>
        <w:t>единовременного социального пособия -</w:t>
      </w:r>
      <w:r w:rsidR="00D878C3" w:rsidRPr="00D20C74">
        <w:rPr>
          <w:rStyle w:val="Bodytext34"/>
          <w:sz w:val="28"/>
          <w:szCs w:val="28"/>
        </w:rPr>
        <w:t xml:space="preserve"> </w:t>
      </w:r>
      <w:r w:rsidRPr="00D20C74">
        <w:rPr>
          <w:rStyle w:val="Bodytext34"/>
          <w:sz w:val="28"/>
          <w:szCs w:val="28"/>
        </w:rPr>
        <w:t xml:space="preserve">5 686 </w:t>
      </w:r>
      <w:r w:rsidRPr="00D20C74">
        <w:rPr>
          <w:sz w:val="28"/>
          <w:szCs w:val="28"/>
        </w:rPr>
        <w:t>гражданам на сумму 6,8 млрд</w:t>
      </w:r>
      <w:r w:rsidR="003C2265" w:rsidRPr="00D20C74">
        <w:rPr>
          <w:sz w:val="28"/>
          <w:szCs w:val="28"/>
        </w:rPr>
        <w:t>.</w:t>
      </w:r>
      <w:r w:rsidRPr="00D20C74">
        <w:rPr>
          <w:sz w:val="28"/>
          <w:szCs w:val="28"/>
        </w:rPr>
        <w:t xml:space="preserve"> рублей, социального </w:t>
      </w:r>
      <w:r w:rsidRPr="00D20C74">
        <w:rPr>
          <w:rStyle w:val="Bodytext34"/>
          <w:sz w:val="28"/>
          <w:szCs w:val="28"/>
        </w:rPr>
        <w:t xml:space="preserve">пособия для возмещения затрат </w:t>
      </w:r>
      <w:r w:rsidRPr="00D20C74">
        <w:rPr>
          <w:sz w:val="28"/>
          <w:szCs w:val="28"/>
        </w:rPr>
        <w:t xml:space="preserve">на приобретение подгузников 6 001 гражданину на сумму 12,0 млрд. </w:t>
      </w:r>
      <w:r w:rsidRPr="00D20C74">
        <w:rPr>
          <w:rStyle w:val="Bodytext34"/>
          <w:sz w:val="28"/>
          <w:szCs w:val="28"/>
        </w:rPr>
        <w:t>рублей</w:t>
      </w:r>
      <w:proofErr w:type="gramEnd"/>
      <w:r w:rsidRPr="00D20C74">
        <w:rPr>
          <w:rStyle w:val="Bodytext34"/>
          <w:sz w:val="28"/>
          <w:szCs w:val="28"/>
        </w:rPr>
        <w:t xml:space="preserve">, социального </w:t>
      </w:r>
      <w:r w:rsidRPr="00D20C74">
        <w:rPr>
          <w:sz w:val="28"/>
          <w:szCs w:val="28"/>
        </w:rPr>
        <w:t xml:space="preserve">пособия на оплату технических средств социальной реабилитации - 1 310 гражданам на </w:t>
      </w:r>
      <w:r w:rsidRPr="00D20C74">
        <w:rPr>
          <w:sz w:val="28"/>
          <w:szCs w:val="28"/>
        </w:rPr>
        <w:lastRenderedPageBreak/>
        <w:t xml:space="preserve">сумму 3,1 млрд. рублей, обеспечения продуктами питания детей первых двух лет жизни — </w:t>
      </w:r>
      <w:r w:rsidRPr="00D20C74">
        <w:rPr>
          <w:rStyle w:val="Bodytext34"/>
          <w:sz w:val="28"/>
          <w:szCs w:val="28"/>
        </w:rPr>
        <w:t xml:space="preserve">2 522 </w:t>
      </w:r>
      <w:r w:rsidRPr="00D20C74">
        <w:rPr>
          <w:sz w:val="28"/>
          <w:szCs w:val="28"/>
        </w:rPr>
        <w:t>детям на</w:t>
      </w:r>
      <w:r w:rsidR="003C2265" w:rsidRPr="00D20C74">
        <w:rPr>
          <w:sz w:val="28"/>
          <w:szCs w:val="28"/>
        </w:rPr>
        <w:t xml:space="preserve"> </w:t>
      </w:r>
      <w:r w:rsidRPr="00D20C74">
        <w:rPr>
          <w:sz w:val="28"/>
          <w:szCs w:val="28"/>
        </w:rPr>
        <w:t>сумму 8,7 млрд. рублей.</w:t>
      </w:r>
    </w:p>
    <w:p w:rsidR="00D878C3" w:rsidRPr="00D20C74" w:rsidRDefault="003C2265" w:rsidP="00D878C3">
      <w:pPr>
        <w:pStyle w:val="Bodytext0"/>
        <w:shd w:val="clear" w:color="auto" w:fill="auto"/>
        <w:spacing w:before="0" w:line="240" w:lineRule="auto"/>
        <w:ind w:firstLine="709"/>
        <w:rPr>
          <w:rStyle w:val="BodytextItalic0"/>
          <w:i w:val="0"/>
          <w:sz w:val="28"/>
          <w:szCs w:val="28"/>
        </w:rPr>
      </w:pPr>
      <w:proofErr w:type="gramStart"/>
      <w:r w:rsidRPr="00D20C74">
        <w:rPr>
          <w:i/>
          <w:sz w:val="28"/>
          <w:szCs w:val="28"/>
        </w:rPr>
        <w:t xml:space="preserve">За 9 месяцев 2015 года в Горецком районе ГАСП назначена 921 гражданину </w:t>
      </w:r>
      <w:r w:rsidRPr="00D20C74">
        <w:rPr>
          <w:rStyle w:val="Bodytext34"/>
          <w:i/>
          <w:sz w:val="28"/>
          <w:szCs w:val="28"/>
        </w:rPr>
        <w:t>на</w:t>
      </w:r>
      <w:r w:rsidRPr="00D20C74">
        <w:rPr>
          <w:rStyle w:val="Bodytext35"/>
          <w:i/>
          <w:sz w:val="28"/>
          <w:szCs w:val="28"/>
        </w:rPr>
        <w:t xml:space="preserve"> сумму</w:t>
      </w:r>
      <w:r w:rsidRPr="00D20C74">
        <w:rPr>
          <w:rStyle w:val="Bodytext34"/>
          <w:i/>
          <w:sz w:val="28"/>
          <w:szCs w:val="28"/>
        </w:rPr>
        <w:t xml:space="preserve"> 1853,3 млн. рублей, </w:t>
      </w:r>
      <w:r w:rsidRPr="00D20C74">
        <w:rPr>
          <w:i/>
          <w:sz w:val="28"/>
          <w:szCs w:val="28"/>
        </w:rPr>
        <w:t xml:space="preserve">в том </w:t>
      </w:r>
      <w:r w:rsidRPr="00D20C74">
        <w:rPr>
          <w:rStyle w:val="Bodytext34"/>
          <w:i/>
          <w:sz w:val="28"/>
          <w:szCs w:val="28"/>
        </w:rPr>
        <w:t>числе: в виде ежемесячного</w:t>
      </w:r>
      <w:r w:rsidRPr="00D20C74">
        <w:rPr>
          <w:rStyle w:val="Bodytext36"/>
          <w:i/>
          <w:sz w:val="28"/>
          <w:szCs w:val="28"/>
        </w:rPr>
        <w:t xml:space="preserve"> </w:t>
      </w:r>
      <w:r w:rsidRPr="00D20C74">
        <w:rPr>
          <w:rStyle w:val="Bodytext34"/>
          <w:i/>
          <w:sz w:val="28"/>
          <w:szCs w:val="28"/>
        </w:rPr>
        <w:t xml:space="preserve">социального пособия - 266 гражданам на </w:t>
      </w:r>
      <w:r w:rsidRPr="00D20C74">
        <w:rPr>
          <w:i/>
          <w:sz w:val="28"/>
          <w:szCs w:val="28"/>
        </w:rPr>
        <w:t xml:space="preserve">сумму 284,8 млн. рублей, </w:t>
      </w:r>
      <w:r w:rsidRPr="00D20C74">
        <w:rPr>
          <w:rStyle w:val="Bodytext34"/>
          <w:i/>
          <w:sz w:val="28"/>
          <w:szCs w:val="28"/>
        </w:rPr>
        <w:t xml:space="preserve">единовременного социального пособия - 21 </w:t>
      </w:r>
      <w:r w:rsidRPr="00D20C74">
        <w:rPr>
          <w:i/>
          <w:sz w:val="28"/>
          <w:szCs w:val="28"/>
        </w:rPr>
        <w:t xml:space="preserve">гражданину на сумму 5,3 млн. рублей, социального </w:t>
      </w:r>
      <w:r w:rsidRPr="00D20C74">
        <w:rPr>
          <w:rStyle w:val="Bodytext34"/>
          <w:i/>
          <w:sz w:val="28"/>
          <w:szCs w:val="28"/>
        </w:rPr>
        <w:t xml:space="preserve">пособия для возмещения затрат </w:t>
      </w:r>
      <w:r w:rsidRPr="00D20C74">
        <w:rPr>
          <w:i/>
          <w:sz w:val="28"/>
          <w:szCs w:val="28"/>
        </w:rPr>
        <w:t xml:space="preserve">на приобретение подгузников - 470 гражданам на сумму 983,8 млн. </w:t>
      </w:r>
      <w:r w:rsidRPr="00D20C74">
        <w:rPr>
          <w:rStyle w:val="Bodytext34"/>
          <w:i/>
          <w:sz w:val="28"/>
          <w:szCs w:val="28"/>
        </w:rPr>
        <w:t xml:space="preserve">рублей, социального </w:t>
      </w:r>
      <w:r w:rsidRPr="00D20C74">
        <w:rPr>
          <w:i/>
          <w:sz w:val="28"/>
          <w:szCs w:val="28"/>
        </w:rPr>
        <w:t>пособия на</w:t>
      </w:r>
      <w:proofErr w:type="gramEnd"/>
      <w:r w:rsidRPr="00D20C74">
        <w:rPr>
          <w:i/>
          <w:sz w:val="28"/>
          <w:szCs w:val="28"/>
        </w:rPr>
        <w:t xml:space="preserve"> оплату технических средств социальной реабилитации - 37 гражданам на сумму 53,1 млн. рублей, обеспечения продуктами питания детей первых двух лет жизни — 127</w:t>
      </w:r>
      <w:r w:rsidRPr="00D20C74">
        <w:rPr>
          <w:rStyle w:val="Bodytext34"/>
          <w:i/>
          <w:sz w:val="28"/>
          <w:szCs w:val="28"/>
        </w:rPr>
        <w:t xml:space="preserve"> </w:t>
      </w:r>
      <w:r w:rsidRPr="00D20C74">
        <w:rPr>
          <w:i/>
          <w:sz w:val="28"/>
          <w:szCs w:val="28"/>
        </w:rPr>
        <w:t>детям на сумму 526,3 млн. рублей.</w:t>
      </w:r>
    </w:p>
    <w:p w:rsidR="00F02B8B" w:rsidRPr="00D20C74" w:rsidRDefault="00D878C3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5"/>
          <w:sz w:val="28"/>
          <w:szCs w:val="28"/>
        </w:rPr>
        <w:t>Г</w:t>
      </w:r>
      <w:r w:rsidR="00EA6D1C" w:rsidRPr="00D20C74">
        <w:rPr>
          <w:rStyle w:val="BodytextBold5"/>
          <w:sz w:val="28"/>
          <w:szCs w:val="28"/>
        </w:rPr>
        <w:t>осударственные пособия семьям, воспитывающим детей</w:t>
      </w:r>
      <w:proofErr w:type="gramStart"/>
      <w:r w:rsidR="00EA6D1C" w:rsidRPr="00D20C74">
        <w:rPr>
          <w:rStyle w:val="BodytextBold6"/>
          <w:sz w:val="28"/>
          <w:szCs w:val="28"/>
        </w:rPr>
        <w:t xml:space="preserve"> </w:t>
      </w:r>
      <w:r w:rsidR="00EA6D1C" w:rsidRPr="00D20C74">
        <w:rPr>
          <w:rStyle w:val="Bodytexta"/>
          <w:sz w:val="28"/>
          <w:szCs w:val="28"/>
        </w:rPr>
        <w:t>О</w:t>
      </w:r>
      <w:proofErr w:type="gramEnd"/>
      <w:r w:rsidR="00EA6D1C" w:rsidRPr="00D20C74">
        <w:rPr>
          <w:rStyle w:val="Bodytexta"/>
          <w:sz w:val="28"/>
          <w:szCs w:val="28"/>
        </w:rPr>
        <w:t xml:space="preserve">дним из приоритетных направлений государственной </w:t>
      </w:r>
      <w:r w:rsidR="00EA6D1C" w:rsidRPr="00D20C74">
        <w:rPr>
          <w:sz w:val="28"/>
          <w:szCs w:val="28"/>
        </w:rPr>
        <w:t xml:space="preserve">политики </w:t>
      </w:r>
      <w:r w:rsidR="00EA6D1C" w:rsidRPr="00D20C74">
        <w:rPr>
          <w:rStyle w:val="Bodytexta"/>
          <w:sz w:val="28"/>
          <w:szCs w:val="28"/>
        </w:rPr>
        <w:t>в</w:t>
      </w:r>
      <w:r w:rsidR="00EA6D1C" w:rsidRPr="00D20C74">
        <w:rPr>
          <w:rStyle w:val="Bodytextb"/>
          <w:sz w:val="28"/>
          <w:szCs w:val="28"/>
        </w:rPr>
        <w:t xml:space="preserve"> </w:t>
      </w:r>
      <w:r w:rsidR="00EA6D1C" w:rsidRPr="00D20C74">
        <w:rPr>
          <w:rStyle w:val="Bodytexta"/>
          <w:sz w:val="28"/>
          <w:szCs w:val="28"/>
        </w:rPr>
        <w:t xml:space="preserve">социальной сфере </w:t>
      </w:r>
      <w:r w:rsidR="00EA6D1C" w:rsidRPr="00D20C74">
        <w:rPr>
          <w:sz w:val="28"/>
          <w:szCs w:val="28"/>
        </w:rPr>
        <w:t xml:space="preserve">является </w:t>
      </w:r>
      <w:r w:rsidR="00EA6D1C" w:rsidRPr="00D20C74">
        <w:rPr>
          <w:rStyle w:val="Bodytexta"/>
          <w:sz w:val="28"/>
          <w:szCs w:val="28"/>
        </w:rPr>
        <w:t xml:space="preserve">всесторонняя поддержка </w:t>
      </w:r>
      <w:r w:rsidR="00EA6D1C" w:rsidRPr="00D20C74">
        <w:rPr>
          <w:sz w:val="28"/>
          <w:szCs w:val="28"/>
        </w:rPr>
        <w:t xml:space="preserve">семей с детьми, в том числе </w:t>
      </w:r>
      <w:r w:rsidR="00EA6D1C" w:rsidRPr="00D20C74">
        <w:rPr>
          <w:rStyle w:val="Bodytexta"/>
          <w:sz w:val="28"/>
          <w:szCs w:val="28"/>
        </w:rPr>
        <w:t xml:space="preserve">выплата государственных </w:t>
      </w:r>
      <w:r w:rsidR="00EA6D1C" w:rsidRPr="00D20C74">
        <w:rPr>
          <w:sz w:val="28"/>
          <w:szCs w:val="28"/>
        </w:rPr>
        <w:t xml:space="preserve">пособий, </w:t>
      </w:r>
      <w:r w:rsidR="00EA6D1C" w:rsidRPr="00D20C74">
        <w:rPr>
          <w:rStyle w:val="Bodytexta"/>
          <w:sz w:val="28"/>
          <w:szCs w:val="28"/>
        </w:rPr>
        <w:t xml:space="preserve">предусмотренных </w:t>
      </w:r>
      <w:r w:rsidR="00EA6D1C" w:rsidRPr="00D20C74">
        <w:rPr>
          <w:sz w:val="28"/>
          <w:szCs w:val="28"/>
        </w:rPr>
        <w:t xml:space="preserve">Законом Республики Беларусь </w:t>
      </w:r>
      <w:r w:rsidR="00EA6D1C" w:rsidRPr="00D20C74">
        <w:rPr>
          <w:rStyle w:val="Bodytexta"/>
          <w:sz w:val="28"/>
          <w:szCs w:val="28"/>
        </w:rPr>
        <w:t xml:space="preserve">от 29 декабря </w:t>
      </w:r>
      <w:r w:rsidR="00EA6D1C" w:rsidRPr="00D20C74">
        <w:rPr>
          <w:sz w:val="28"/>
          <w:szCs w:val="28"/>
        </w:rPr>
        <w:t xml:space="preserve">2012 года № </w:t>
      </w:r>
      <w:r w:rsidR="00EA6D1C" w:rsidRPr="00D20C74">
        <w:rPr>
          <w:rStyle w:val="Bodytexta"/>
          <w:sz w:val="28"/>
          <w:szCs w:val="28"/>
        </w:rPr>
        <w:t xml:space="preserve">7-3 «О государственных </w:t>
      </w:r>
      <w:r w:rsidR="00EA6D1C" w:rsidRPr="00D20C74">
        <w:rPr>
          <w:sz w:val="28"/>
          <w:szCs w:val="28"/>
        </w:rPr>
        <w:t xml:space="preserve">пособиях семьям, </w:t>
      </w:r>
      <w:r w:rsidR="00EA6D1C" w:rsidRPr="00D20C74">
        <w:rPr>
          <w:rStyle w:val="Bodytexta"/>
          <w:sz w:val="28"/>
          <w:szCs w:val="28"/>
        </w:rPr>
        <w:t xml:space="preserve">воспитывающим </w:t>
      </w:r>
      <w:r w:rsidR="00EA6D1C" w:rsidRPr="00D20C74">
        <w:rPr>
          <w:sz w:val="28"/>
          <w:szCs w:val="28"/>
        </w:rPr>
        <w:t>детей» (далее</w:t>
      </w:r>
      <w:r w:rsidRPr="00D20C74">
        <w:rPr>
          <w:sz w:val="28"/>
          <w:szCs w:val="28"/>
        </w:rPr>
        <w:t xml:space="preserve"> </w:t>
      </w:r>
      <w:r w:rsidR="00EA6D1C" w:rsidRPr="00D20C74">
        <w:rPr>
          <w:rStyle w:val="Bodytexta"/>
          <w:sz w:val="28"/>
          <w:szCs w:val="28"/>
        </w:rPr>
        <w:t>-</w:t>
      </w:r>
      <w:r w:rsidRPr="00D20C74">
        <w:rPr>
          <w:rStyle w:val="Bodytexta"/>
          <w:sz w:val="28"/>
          <w:szCs w:val="28"/>
        </w:rPr>
        <w:t xml:space="preserve"> </w:t>
      </w:r>
      <w:r w:rsidR="00EA6D1C" w:rsidRPr="00D20C74">
        <w:rPr>
          <w:rStyle w:val="Bodytexta"/>
          <w:sz w:val="28"/>
          <w:szCs w:val="28"/>
        </w:rPr>
        <w:t>Закон).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sz w:val="28"/>
          <w:szCs w:val="28"/>
        </w:rPr>
        <w:t>Данным Законом предусмотрено</w:t>
      </w:r>
      <w:r w:rsidRPr="00D20C74">
        <w:rPr>
          <w:rStyle w:val="BodytextBold4"/>
          <w:sz w:val="28"/>
          <w:szCs w:val="28"/>
        </w:rPr>
        <w:t xml:space="preserve"> 10 видов пособий: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4"/>
          <w:sz w:val="28"/>
          <w:szCs w:val="28"/>
        </w:rPr>
        <w:t>по материнству:</w:t>
      </w:r>
      <w:r w:rsidRPr="00D20C74">
        <w:rPr>
          <w:sz w:val="28"/>
          <w:szCs w:val="28"/>
        </w:rPr>
        <w:t xml:space="preserve"> пособие по беременности и родам; пособие женщинам, ставшим на учет в государственных организациях здравоохранения Республики Беларусь до 12-ти недельного срока беременности.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4"/>
          <w:sz w:val="28"/>
          <w:szCs w:val="28"/>
        </w:rPr>
        <w:t>семейные пособия:</w:t>
      </w:r>
      <w:r w:rsidRPr="00D20C74">
        <w:rPr>
          <w:sz w:val="28"/>
          <w:szCs w:val="28"/>
        </w:rPr>
        <w:t xml:space="preserve"> в связи с рождением ребенка; по уходу за ребенком до достижения им возраста 3 лет; на детей старше 3 лет из отдельных категорий семей; на ребенка </w:t>
      </w:r>
      <w:r w:rsidRPr="00D20C74">
        <w:rPr>
          <w:rStyle w:val="Bodytexta"/>
          <w:sz w:val="28"/>
          <w:szCs w:val="28"/>
        </w:rPr>
        <w:t xml:space="preserve">в </w:t>
      </w:r>
      <w:r w:rsidRPr="00D20C74">
        <w:rPr>
          <w:sz w:val="28"/>
          <w:szCs w:val="28"/>
        </w:rPr>
        <w:t xml:space="preserve">возрасте </w:t>
      </w:r>
      <w:r w:rsidRPr="00D20C74">
        <w:rPr>
          <w:rStyle w:val="Bodytexta"/>
          <w:sz w:val="28"/>
          <w:szCs w:val="28"/>
        </w:rPr>
        <w:t xml:space="preserve">до </w:t>
      </w:r>
      <w:r w:rsidRPr="00D20C74">
        <w:rPr>
          <w:sz w:val="28"/>
          <w:szCs w:val="28"/>
        </w:rPr>
        <w:t>18 лет, инфицированного вирусом иммунодефицита человека; по уходу за ребенком - инвалидом в возрасте до 18 лет;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4"/>
          <w:sz w:val="28"/>
          <w:szCs w:val="28"/>
        </w:rPr>
        <w:t>пособия по временной нетрудоспособности по уходу</w:t>
      </w:r>
      <w:r w:rsidRPr="00D20C74">
        <w:rPr>
          <w:sz w:val="28"/>
          <w:szCs w:val="28"/>
        </w:rPr>
        <w:t>:</w:t>
      </w:r>
      <w:r w:rsidR="00D878C3" w:rsidRPr="00D20C74">
        <w:rPr>
          <w:sz w:val="28"/>
          <w:szCs w:val="28"/>
        </w:rPr>
        <w:t xml:space="preserve"> </w:t>
      </w:r>
      <w:r w:rsidRPr="00D20C74">
        <w:rPr>
          <w:sz w:val="28"/>
          <w:szCs w:val="28"/>
        </w:rPr>
        <w:t xml:space="preserve">за больным ребенком в возрасте </w:t>
      </w:r>
      <w:r w:rsidRPr="00D20C74">
        <w:rPr>
          <w:rStyle w:val="Bodytexta"/>
          <w:sz w:val="28"/>
          <w:szCs w:val="28"/>
        </w:rPr>
        <w:t xml:space="preserve">до </w:t>
      </w:r>
      <w:r w:rsidRPr="00D20C74">
        <w:rPr>
          <w:sz w:val="28"/>
          <w:szCs w:val="28"/>
        </w:rPr>
        <w:t xml:space="preserve">14 лет (ребенком-инвалидом в возрасте </w:t>
      </w:r>
      <w:r w:rsidRPr="00D20C74">
        <w:rPr>
          <w:rStyle w:val="Bodytexta"/>
          <w:sz w:val="28"/>
          <w:szCs w:val="28"/>
        </w:rPr>
        <w:t xml:space="preserve">до </w:t>
      </w:r>
      <w:r w:rsidRPr="00D20C74">
        <w:rPr>
          <w:sz w:val="28"/>
          <w:szCs w:val="28"/>
        </w:rPr>
        <w:t xml:space="preserve">18 лет); </w:t>
      </w:r>
      <w:r w:rsidRPr="00D20C74">
        <w:rPr>
          <w:rStyle w:val="Bodytexta"/>
          <w:sz w:val="28"/>
          <w:szCs w:val="28"/>
        </w:rPr>
        <w:t xml:space="preserve">за </w:t>
      </w:r>
      <w:r w:rsidRPr="00D20C74">
        <w:rPr>
          <w:sz w:val="28"/>
          <w:szCs w:val="28"/>
        </w:rPr>
        <w:t xml:space="preserve">ребенком </w:t>
      </w:r>
      <w:r w:rsidRPr="00D20C74">
        <w:rPr>
          <w:rStyle w:val="Bodytextc"/>
          <w:sz w:val="28"/>
          <w:szCs w:val="28"/>
        </w:rPr>
        <w:t>в возрасте до 3 лет и ребенком-инвалидом в возрасте до 18 лет в случае болезни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матери либо другого лица, фактически осуществляющего уход за ребенком; за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ребенком-инвалидом в возрасте до 18 лет в случае его санаторно-курортного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лечения, медицинской реабилитации.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c"/>
          <w:sz w:val="28"/>
          <w:szCs w:val="28"/>
        </w:rPr>
        <w:t>Кроме того,</w:t>
      </w:r>
      <w:r w:rsidRPr="00D20C74">
        <w:rPr>
          <w:rStyle w:val="BodytextBold7"/>
          <w:sz w:val="28"/>
          <w:szCs w:val="28"/>
        </w:rPr>
        <w:t xml:space="preserve"> с 01.01.2015</w:t>
      </w:r>
      <w:r w:rsidRPr="00D20C74">
        <w:rPr>
          <w:rStyle w:val="Bodytextc"/>
          <w:sz w:val="28"/>
          <w:szCs w:val="28"/>
        </w:rPr>
        <w:t xml:space="preserve"> Указом Президента Республики Беларусь от 9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декабря 2014 г. № 572 «О дополнительных мерах государственной поддержки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семей, воспитывающих детей» (далее - Указ № 572) предусмотрено новое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Bold7"/>
          <w:sz w:val="28"/>
          <w:szCs w:val="28"/>
        </w:rPr>
        <w:t>ежемесячное пособие семьям</w:t>
      </w:r>
      <w:r w:rsidRPr="00D20C74">
        <w:rPr>
          <w:rStyle w:val="Bodytextc"/>
          <w:sz w:val="28"/>
          <w:szCs w:val="28"/>
        </w:rPr>
        <w:t xml:space="preserve"> — на детей в возрасте</w:t>
      </w:r>
      <w:r w:rsidRPr="00D20C74">
        <w:rPr>
          <w:rStyle w:val="BodytextBold7"/>
          <w:sz w:val="28"/>
          <w:szCs w:val="28"/>
        </w:rPr>
        <w:t xml:space="preserve"> от 3 до 18 лет</w:t>
      </w:r>
      <w:r w:rsidR="003C2265" w:rsidRPr="00D20C74">
        <w:rPr>
          <w:rStyle w:val="BodytextBold7"/>
          <w:sz w:val="28"/>
          <w:szCs w:val="28"/>
        </w:rPr>
        <w:t xml:space="preserve"> </w:t>
      </w:r>
      <w:r w:rsidRPr="00D20C74">
        <w:rPr>
          <w:rStyle w:val="BodytextBold7"/>
          <w:sz w:val="28"/>
          <w:szCs w:val="28"/>
        </w:rPr>
        <w:t>в период</w:t>
      </w:r>
      <w:r w:rsidRPr="00D20C74">
        <w:rPr>
          <w:rStyle w:val="BodytextBold8"/>
          <w:sz w:val="28"/>
          <w:szCs w:val="28"/>
        </w:rPr>
        <w:t xml:space="preserve"> </w:t>
      </w:r>
      <w:r w:rsidRPr="00D20C74">
        <w:rPr>
          <w:rStyle w:val="BodytextBold7"/>
          <w:sz w:val="28"/>
          <w:szCs w:val="28"/>
        </w:rPr>
        <w:t>воспитания ребенка в возрасте до 3 лет.</w:t>
      </w:r>
      <w:r w:rsidRPr="00D20C74">
        <w:rPr>
          <w:rStyle w:val="Bodytextc"/>
          <w:sz w:val="28"/>
          <w:szCs w:val="28"/>
        </w:rPr>
        <w:t xml:space="preserve"> Данное пособие назначается по месту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получения пособия по уходу за ребенком в возрасте до 3 лет независимо от доходов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семьи и занятости (или незанятости) родителей. Семье</w:t>
      </w:r>
      <w:r w:rsidRPr="00D20C74">
        <w:rPr>
          <w:rStyle w:val="BodytextBold7"/>
          <w:b w:val="0"/>
          <w:sz w:val="28"/>
          <w:szCs w:val="28"/>
        </w:rPr>
        <w:t xml:space="preserve"> </w:t>
      </w:r>
      <w:r w:rsidRPr="00D20C74">
        <w:rPr>
          <w:rStyle w:val="BodytextBold7"/>
          <w:sz w:val="28"/>
          <w:szCs w:val="28"/>
        </w:rPr>
        <w:t>выплачивается одно такое</w:t>
      </w:r>
      <w:r w:rsidRPr="00D20C74">
        <w:rPr>
          <w:rStyle w:val="BodytextBold8"/>
          <w:sz w:val="28"/>
          <w:szCs w:val="28"/>
        </w:rPr>
        <w:t xml:space="preserve"> </w:t>
      </w:r>
      <w:r w:rsidRPr="00D20C74">
        <w:rPr>
          <w:rStyle w:val="BodytextBold7"/>
          <w:sz w:val="28"/>
          <w:szCs w:val="28"/>
        </w:rPr>
        <w:t>пособие</w:t>
      </w:r>
      <w:r w:rsidRPr="00D20C74">
        <w:rPr>
          <w:rStyle w:val="Bodytextc"/>
          <w:sz w:val="28"/>
          <w:szCs w:val="28"/>
        </w:rPr>
        <w:t xml:space="preserve"> независимо от того, сколько детей в возрасте от 3 до 18 лет в ней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воспитывается.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c"/>
          <w:sz w:val="28"/>
          <w:szCs w:val="28"/>
        </w:rPr>
        <w:t>Если семья одновременно имеет право на пособие на детей старше 3 лет из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отдельных категорий семей, предусмотренное Законом, и на данное пособие, то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назначается и выплачивается один вид пособия по их выбору.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c"/>
          <w:sz w:val="28"/>
          <w:szCs w:val="28"/>
        </w:rPr>
        <w:lastRenderedPageBreak/>
        <w:t>Особое внимание и наиболее существенная материальная поддержка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оказываются семьям, воспитывающих детей в возрасте до 3 лет.</w:t>
      </w:r>
      <w:r w:rsidRPr="00D20C74">
        <w:rPr>
          <w:rStyle w:val="BodytextBold7"/>
          <w:sz w:val="28"/>
          <w:szCs w:val="28"/>
        </w:rPr>
        <w:t xml:space="preserve"> </w:t>
      </w:r>
      <w:proofErr w:type="gramStart"/>
      <w:r w:rsidRPr="00D20C74">
        <w:rPr>
          <w:rStyle w:val="BodytextBold7"/>
          <w:sz w:val="28"/>
          <w:szCs w:val="28"/>
        </w:rPr>
        <w:t>При рождении</w:t>
      </w:r>
      <w:r w:rsidRPr="00D20C74">
        <w:rPr>
          <w:rStyle w:val="BodytextBold8"/>
          <w:sz w:val="28"/>
          <w:szCs w:val="28"/>
        </w:rPr>
        <w:t xml:space="preserve"> </w:t>
      </w:r>
      <w:r w:rsidRPr="00D20C74">
        <w:rPr>
          <w:rStyle w:val="BodytextBold7"/>
          <w:sz w:val="28"/>
          <w:szCs w:val="28"/>
        </w:rPr>
        <w:t>первого ребенка</w:t>
      </w:r>
      <w:r w:rsidRPr="00D20C74">
        <w:rPr>
          <w:rStyle w:val="Bodytextc"/>
          <w:sz w:val="28"/>
          <w:szCs w:val="28"/>
        </w:rPr>
        <w:t xml:space="preserve"> выплачивается</w:t>
      </w:r>
      <w:r w:rsidRPr="00D20C74">
        <w:rPr>
          <w:rStyle w:val="BodytextBold7"/>
          <w:sz w:val="28"/>
          <w:szCs w:val="28"/>
        </w:rPr>
        <w:t xml:space="preserve"> единовременное пособие,</w:t>
      </w:r>
      <w:r w:rsidRPr="00D20C74">
        <w:rPr>
          <w:rStyle w:val="Bodytextc"/>
          <w:sz w:val="28"/>
          <w:szCs w:val="28"/>
        </w:rPr>
        <w:t xml:space="preserve"> размер которого с 1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августа 2015 года</w:t>
      </w:r>
      <w:r w:rsidR="00D878C3" w:rsidRPr="00D20C74">
        <w:rPr>
          <w:rStyle w:val="Bodytextc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составляет</w:t>
      </w:r>
      <w:r w:rsidRPr="00D20C74">
        <w:rPr>
          <w:rStyle w:val="BodytextBold7"/>
          <w:sz w:val="28"/>
          <w:szCs w:val="28"/>
        </w:rPr>
        <w:t xml:space="preserve"> 15 691 300 руб.</w:t>
      </w:r>
      <w:r w:rsidRPr="00D20C74">
        <w:rPr>
          <w:rStyle w:val="Bodytextc"/>
          <w:sz w:val="28"/>
          <w:szCs w:val="28"/>
        </w:rPr>
        <w:t xml:space="preserve"> и</w:t>
      </w:r>
      <w:r w:rsidRPr="00D20C74">
        <w:rPr>
          <w:rStyle w:val="BodytextBold7"/>
          <w:sz w:val="28"/>
          <w:szCs w:val="28"/>
        </w:rPr>
        <w:t xml:space="preserve"> ежемесячное</w:t>
      </w:r>
      <w:r w:rsidRPr="00D20C74">
        <w:rPr>
          <w:rStyle w:val="Bodytextc"/>
          <w:sz w:val="28"/>
          <w:szCs w:val="28"/>
        </w:rPr>
        <w:t xml:space="preserve"> пособие по уходу за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ребенком в возрасте до трех лет в размере</w:t>
      </w:r>
      <w:r w:rsidRPr="00D20C74">
        <w:rPr>
          <w:rStyle w:val="BodytextBold7"/>
          <w:sz w:val="28"/>
          <w:szCs w:val="28"/>
        </w:rPr>
        <w:t xml:space="preserve"> 2 344 000 руб.; при рождении второго</w:t>
      </w:r>
      <w:r w:rsidRPr="00D20C74">
        <w:rPr>
          <w:rStyle w:val="Bodytextc"/>
          <w:sz w:val="28"/>
          <w:szCs w:val="28"/>
        </w:rPr>
        <w:t xml:space="preserve"> и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последующих детей соответственно</w:t>
      </w:r>
      <w:r w:rsidRPr="00D20C74">
        <w:rPr>
          <w:rStyle w:val="BodytextBold7"/>
          <w:sz w:val="28"/>
          <w:szCs w:val="28"/>
        </w:rPr>
        <w:t xml:space="preserve"> 21 967 800 руб. и 2 678 900 руб.,</w:t>
      </w:r>
      <w:r w:rsidRPr="00D20C74">
        <w:rPr>
          <w:rStyle w:val="Bodytextc"/>
          <w:sz w:val="28"/>
          <w:szCs w:val="28"/>
        </w:rPr>
        <w:t xml:space="preserve"> в случае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воспитания в семье</w:t>
      </w:r>
      <w:r w:rsidRPr="00D20C74">
        <w:rPr>
          <w:rStyle w:val="BodytextBold7"/>
          <w:sz w:val="28"/>
          <w:szCs w:val="28"/>
        </w:rPr>
        <w:t xml:space="preserve"> ребенка-инвалида</w:t>
      </w:r>
      <w:r w:rsidRPr="00D20C74">
        <w:rPr>
          <w:rStyle w:val="Bodytextc"/>
          <w:sz w:val="28"/>
          <w:szCs w:val="28"/>
        </w:rPr>
        <w:t xml:space="preserve"> размер</w:t>
      </w:r>
      <w:proofErr w:type="gramEnd"/>
      <w:r w:rsidRPr="00D20C74">
        <w:rPr>
          <w:rStyle w:val="Bodytextc"/>
          <w:sz w:val="28"/>
          <w:szCs w:val="28"/>
        </w:rPr>
        <w:t xml:space="preserve"> ежемесячного пособия увеличивается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Bold7"/>
          <w:sz w:val="28"/>
          <w:szCs w:val="28"/>
        </w:rPr>
        <w:t>до 3 013 800 руб.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c"/>
          <w:sz w:val="28"/>
          <w:szCs w:val="28"/>
        </w:rPr>
        <w:t>Размеры государственных пособий семьям, воспитывающим детей,</w:t>
      </w:r>
      <w:r w:rsidRPr="00D20C74">
        <w:rPr>
          <w:rStyle w:val="Bodytextd"/>
          <w:sz w:val="28"/>
          <w:szCs w:val="28"/>
        </w:rPr>
        <w:t xml:space="preserve"> </w:t>
      </w:r>
      <w:proofErr w:type="spellStart"/>
      <w:r w:rsidRPr="00D20C74">
        <w:rPr>
          <w:rStyle w:val="Bodytextc"/>
          <w:sz w:val="28"/>
          <w:szCs w:val="28"/>
        </w:rPr>
        <w:t>перерассчитываются</w:t>
      </w:r>
      <w:proofErr w:type="spellEnd"/>
      <w:r w:rsidRPr="00D20C74">
        <w:rPr>
          <w:rStyle w:val="Bodytextc"/>
          <w:sz w:val="28"/>
          <w:szCs w:val="28"/>
        </w:rPr>
        <w:t>, как правило, ежеквартально в связи с увеличением бюджета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прожиточного минимума в среднем на душу населения (далее — БПМ) (с 1 февраля,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1 мая, 1 августа, 1 ноября) и ростом средней заработной платы работников в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республике.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c"/>
          <w:sz w:val="28"/>
          <w:szCs w:val="28"/>
        </w:rPr>
        <w:t>Данные о размерах государственных пособий семьям, воспитывающим детей,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в 2015 году приведены в приложении.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7"/>
          <w:sz w:val="28"/>
          <w:szCs w:val="28"/>
        </w:rPr>
        <w:t>С 1 января 2015 г.</w:t>
      </w:r>
      <w:r w:rsidRPr="00D20C74">
        <w:rPr>
          <w:rStyle w:val="Bodytextc"/>
          <w:sz w:val="28"/>
          <w:szCs w:val="28"/>
        </w:rPr>
        <w:t xml:space="preserve"> Указом № 572 введен</w:t>
      </w:r>
      <w:r w:rsidRPr="00D20C74">
        <w:rPr>
          <w:rStyle w:val="BodytextBold7"/>
          <w:sz w:val="28"/>
          <w:szCs w:val="28"/>
        </w:rPr>
        <w:t xml:space="preserve"> новый вид долговременной</w:t>
      </w:r>
      <w:r w:rsidRPr="00D20C74">
        <w:rPr>
          <w:rStyle w:val="BodytextBold8"/>
          <w:sz w:val="28"/>
          <w:szCs w:val="28"/>
        </w:rPr>
        <w:t xml:space="preserve"> </w:t>
      </w:r>
      <w:r w:rsidRPr="00D20C74">
        <w:rPr>
          <w:rStyle w:val="BodytextBold7"/>
          <w:sz w:val="28"/>
          <w:szCs w:val="28"/>
        </w:rPr>
        <w:t>государственной поддержки - семейный капитал:</w:t>
      </w:r>
      <w:r w:rsidRPr="00D20C74">
        <w:rPr>
          <w:rStyle w:val="Bodytextc"/>
          <w:sz w:val="28"/>
          <w:szCs w:val="28"/>
        </w:rPr>
        <w:t xml:space="preserve"> при рождении, усыновлении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(удочерении) третьего или последующих детей граждане Республики Беларусь,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постоянно проживающие в Республике Беларусь, имеют право на единовременное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предоставление безналичных денежных сре</w:t>
      </w:r>
      <w:proofErr w:type="gramStart"/>
      <w:r w:rsidRPr="00D20C74">
        <w:rPr>
          <w:rStyle w:val="Bodytextc"/>
          <w:sz w:val="28"/>
          <w:szCs w:val="28"/>
        </w:rPr>
        <w:t>дств в р</w:t>
      </w:r>
      <w:proofErr w:type="gramEnd"/>
      <w:r w:rsidRPr="00D20C74">
        <w:rPr>
          <w:rStyle w:val="Bodytextc"/>
          <w:sz w:val="28"/>
          <w:szCs w:val="28"/>
        </w:rPr>
        <w:t>азмере</w:t>
      </w:r>
      <w:r w:rsidRPr="00D20C74">
        <w:rPr>
          <w:rStyle w:val="BodytextBold7"/>
          <w:sz w:val="28"/>
          <w:szCs w:val="28"/>
        </w:rPr>
        <w:t xml:space="preserve"> 10 000 долларов США.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c"/>
          <w:sz w:val="28"/>
          <w:szCs w:val="28"/>
        </w:rPr>
        <w:t>Реализовать право на назначение семейного капитала можно в течение 6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месяцев со дня рождения, усыновления (удочерения) третьего или последующих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детей. Семейный капитал назначается только один раз.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D20C74">
        <w:rPr>
          <w:rStyle w:val="BodytextBold7"/>
          <w:sz w:val="28"/>
          <w:szCs w:val="28"/>
        </w:rPr>
        <w:t>Право на распоряжение средствами семейного капитала</w:t>
      </w:r>
      <w:r w:rsidRPr="00D20C74">
        <w:rPr>
          <w:rStyle w:val="Bodytextc"/>
          <w:sz w:val="28"/>
          <w:szCs w:val="28"/>
        </w:rPr>
        <w:t xml:space="preserve"> возникает по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истечении 18 лет с даты рождения ребенка, в связи с рождением, усыновлением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(удочерением) которого семья приобрела право на назначение семейного капитала и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реализовать это право</w:t>
      </w:r>
      <w:r w:rsidR="00D878C3" w:rsidRPr="00D20C74">
        <w:rPr>
          <w:rStyle w:val="Bodytextc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граждане могут в течение 3 лет по истечении 18 лете даты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рождения ребенка, в связи с рождением, усыновлением (удочерением) которого</w:t>
      </w:r>
      <w:r w:rsidRPr="00D20C74">
        <w:rPr>
          <w:rStyle w:val="Bodytextd"/>
          <w:sz w:val="28"/>
          <w:szCs w:val="28"/>
        </w:rPr>
        <w:t xml:space="preserve"> </w:t>
      </w:r>
      <w:r w:rsidRPr="00D20C74">
        <w:rPr>
          <w:rStyle w:val="Bodytextc"/>
          <w:sz w:val="28"/>
          <w:szCs w:val="28"/>
        </w:rPr>
        <w:t>семья приобрела право на назначение семейного капитала</w:t>
      </w:r>
      <w:proofErr w:type="gramEnd"/>
      <w:r w:rsidRPr="00D20C74">
        <w:rPr>
          <w:rStyle w:val="Bodytextc"/>
          <w:sz w:val="28"/>
          <w:szCs w:val="28"/>
        </w:rPr>
        <w:t>.</w:t>
      </w:r>
    </w:p>
    <w:p w:rsidR="00F02B8B" w:rsidRPr="00D20C74" w:rsidRDefault="00EA6D1C" w:rsidP="00D878C3">
      <w:pPr>
        <w:pStyle w:val="Bodytext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D20C74">
        <w:rPr>
          <w:rStyle w:val="Bodytext22"/>
          <w:sz w:val="28"/>
          <w:szCs w:val="28"/>
        </w:rPr>
        <w:t>Средства семейного капитала используются на территории Республики</w:t>
      </w:r>
      <w:r w:rsidRPr="00D20C74">
        <w:rPr>
          <w:rStyle w:val="Bodytext23"/>
          <w:sz w:val="28"/>
          <w:szCs w:val="28"/>
        </w:rPr>
        <w:t xml:space="preserve"> </w:t>
      </w:r>
      <w:r w:rsidRPr="00D20C74">
        <w:rPr>
          <w:rStyle w:val="Bodytext22"/>
          <w:sz w:val="28"/>
          <w:szCs w:val="28"/>
        </w:rPr>
        <w:t>Беларусь</w:t>
      </w:r>
      <w:r w:rsidR="00D878C3" w:rsidRPr="00D20C74">
        <w:rPr>
          <w:rStyle w:val="Bodytext22"/>
          <w:sz w:val="28"/>
          <w:szCs w:val="28"/>
        </w:rPr>
        <w:t xml:space="preserve"> </w:t>
      </w:r>
      <w:r w:rsidRPr="00D20C74">
        <w:rPr>
          <w:rStyle w:val="Bodytext22"/>
          <w:sz w:val="28"/>
          <w:szCs w:val="28"/>
        </w:rPr>
        <w:t>в полном объеме либо по частям</w:t>
      </w:r>
      <w:r w:rsidRPr="00D20C74">
        <w:rPr>
          <w:rStyle w:val="Bodytext2NotBold"/>
          <w:sz w:val="28"/>
          <w:szCs w:val="28"/>
        </w:rPr>
        <w:t xml:space="preserve"> в безналичном порядке по одному или</w:t>
      </w:r>
      <w:r w:rsidRPr="00D20C74">
        <w:rPr>
          <w:rStyle w:val="Bodytext2NotBold0"/>
          <w:sz w:val="28"/>
          <w:szCs w:val="28"/>
        </w:rPr>
        <w:t xml:space="preserve"> </w:t>
      </w:r>
      <w:r w:rsidRPr="00D20C74">
        <w:rPr>
          <w:rStyle w:val="Bodytext2NotBold"/>
          <w:sz w:val="28"/>
          <w:szCs w:val="28"/>
        </w:rPr>
        <w:t>нескольким направлениям: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D20C74">
        <w:rPr>
          <w:rStyle w:val="Bodytexte"/>
          <w:sz w:val="28"/>
          <w:szCs w:val="28"/>
        </w:rPr>
        <w:t>улучшение жилищных условий;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получение образования;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jc w:val="left"/>
        <w:rPr>
          <w:sz w:val="28"/>
          <w:szCs w:val="28"/>
        </w:rPr>
      </w:pPr>
      <w:r w:rsidRPr="00D20C74">
        <w:rPr>
          <w:rStyle w:val="Bodytexte"/>
          <w:sz w:val="28"/>
          <w:szCs w:val="28"/>
        </w:rPr>
        <w:t>получение услуг в сфере социального обслуживания, здравоохранения;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формирование накопительной (дополнительной) пенсии матери (мачехи) в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полной семье, родителя в неполной семье.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9"/>
          <w:sz w:val="28"/>
          <w:szCs w:val="28"/>
        </w:rPr>
        <w:t>Средства семейного капитала могут быть использованы досрочно</w:t>
      </w:r>
      <w:r w:rsidRPr="00D20C74">
        <w:rPr>
          <w:rStyle w:val="Bodytexte"/>
          <w:sz w:val="28"/>
          <w:szCs w:val="28"/>
        </w:rPr>
        <w:t xml:space="preserve"> (в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 xml:space="preserve">полном объеме либо по частям), независимо от периода времени, прошедшего </w:t>
      </w:r>
      <w:proofErr w:type="gramStart"/>
      <w:r w:rsidRPr="00D20C74">
        <w:rPr>
          <w:rStyle w:val="Bodytexte"/>
          <w:sz w:val="28"/>
          <w:szCs w:val="28"/>
        </w:rPr>
        <w:t>с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даты назначения</w:t>
      </w:r>
      <w:proofErr w:type="gramEnd"/>
      <w:r w:rsidRPr="00D20C74">
        <w:rPr>
          <w:rStyle w:val="Bodytexte"/>
          <w:sz w:val="28"/>
          <w:szCs w:val="28"/>
        </w:rPr>
        <w:t xml:space="preserve"> семейного капитала, на получение членом (членами) семьи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платных медицинских услуг, оказываемых организациями здравоохранения, в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порядке и по перечню, определяемым Министерством здравоохранения.</w:t>
      </w:r>
    </w:p>
    <w:p w:rsidR="00F02B8B" w:rsidRPr="00D20C74" w:rsidRDefault="00EA6D1C" w:rsidP="00D878C3">
      <w:pPr>
        <w:pStyle w:val="Bodytext31"/>
        <w:shd w:val="clear" w:color="auto" w:fill="auto"/>
        <w:spacing w:line="240" w:lineRule="auto"/>
        <w:ind w:firstLine="709"/>
        <w:rPr>
          <w:rStyle w:val="Bodytext37"/>
          <w:sz w:val="28"/>
          <w:szCs w:val="28"/>
        </w:rPr>
      </w:pPr>
      <w:proofErr w:type="spellStart"/>
      <w:r w:rsidRPr="00D20C74">
        <w:rPr>
          <w:rStyle w:val="Bodytext37"/>
          <w:sz w:val="28"/>
          <w:szCs w:val="28"/>
        </w:rPr>
        <w:t>Справочно</w:t>
      </w:r>
      <w:proofErr w:type="spellEnd"/>
      <w:r w:rsidRPr="00D20C74">
        <w:rPr>
          <w:rStyle w:val="Bodytext37"/>
          <w:sz w:val="28"/>
          <w:szCs w:val="28"/>
        </w:rPr>
        <w:t>. На 01.10.2015 в отношении 882 многодетных семей приняты</w:t>
      </w:r>
      <w:r w:rsidRPr="00D20C74">
        <w:rPr>
          <w:rStyle w:val="Bodytext38"/>
          <w:sz w:val="28"/>
          <w:szCs w:val="28"/>
        </w:rPr>
        <w:t xml:space="preserve"> </w:t>
      </w:r>
      <w:r w:rsidRPr="00D20C74">
        <w:rPr>
          <w:rStyle w:val="Bodytext37"/>
          <w:sz w:val="28"/>
          <w:szCs w:val="28"/>
        </w:rPr>
        <w:t>решения о назначении данного вида государственной поддержки.</w:t>
      </w:r>
    </w:p>
    <w:p w:rsidR="001C4349" w:rsidRPr="00D20C74" w:rsidRDefault="001C4349" w:rsidP="00D878C3">
      <w:pPr>
        <w:pStyle w:val="Bodytext3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20C74">
        <w:rPr>
          <w:rStyle w:val="Bodytext37"/>
          <w:sz w:val="28"/>
          <w:szCs w:val="28"/>
        </w:rPr>
        <w:lastRenderedPageBreak/>
        <w:t>В Горецком районе на 1 октября 2015 года в отношении 33 многодетных семей приняты решения о назначении семейного капитала.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9"/>
          <w:sz w:val="28"/>
          <w:szCs w:val="28"/>
        </w:rPr>
        <w:t>Для использования средств семейного капитала</w:t>
      </w:r>
      <w:r w:rsidRPr="00D20C74">
        <w:rPr>
          <w:rStyle w:val="Bodytexte"/>
          <w:sz w:val="28"/>
          <w:szCs w:val="28"/>
        </w:rPr>
        <w:t xml:space="preserve"> гражданам, в отношении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которых принято решение о распоряжении средствами семейного капитала,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 xml:space="preserve">необходимо обратиться в подразделение ОАО «АСБ </w:t>
      </w:r>
      <w:proofErr w:type="spellStart"/>
      <w:r w:rsidRPr="00D20C74">
        <w:rPr>
          <w:rStyle w:val="Bodytexte"/>
          <w:sz w:val="28"/>
          <w:szCs w:val="28"/>
        </w:rPr>
        <w:t>Беларусбанк</w:t>
      </w:r>
      <w:proofErr w:type="spellEnd"/>
      <w:r w:rsidRPr="00D20C74">
        <w:rPr>
          <w:rStyle w:val="Bodytexte"/>
          <w:sz w:val="28"/>
          <w:szCs w:val="28"/>
        </w:rPr>
        <w:t>» в соответствии с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регистрацией по их месту жительства или по месту открытия депозитного счета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(отдельного депозитного счета).</w:t>
      </w:r>
    </w:p>
    <w:p w:rsidR="00F02B8B" w:rsidRPr="00D20C74" w:rsidRDefault="00EA6D1C" w:rsidP="001C4349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Bolda"/>
          <w:sz w:val="28"/>
          <w:szCs w:val="28"/>
        </w:rPr>
        <w:t>Пенсионное обеспечение</w:t>
      </w:r>
      <w:r w:rsidR="001C4349" w:rsidRPr="00D20C74">
        <w:rPr>
          <w:rStyle w:val="BodytextBolda"/>
          <w:sz w:val="28"/>
          <w:szCs w:val="28"/>
        </w:rPr>
        <w:t>.</w:t>
      </w:r>
      <w:r w:rsidR="001C4349" w:rsidRPr="00D20C74">
        <w:rPr>
          <w:rStyle w:val="BodytextBolda"/>
          <w:sz w:val="28"/>
          <w:szCs w:val="28"/>
          <w:u w:val="none"/>
        </w:rPr>
        <w:t xml:space="preserve"> </w:t>
      </w:r>
      <w:r w:rsidRPr="00D20C74">
        <w:rPr>
          <w:rStyle w:val="Bodytexte"/>
          <w:sz w:val="28"/>
          <w:szCs w:val="28"/>
        </w:rPr>
        <w:t>Для: многодетных матерей предусмотрены определенные льготы при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реализации права на пенсионное обеспечение: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D20C74">
        <w:rPr>
          <w:rStyle w:val="Bodytexte"/>
          <w:sz w:val="28"/>
          <w:szCs w:val="28"/>
        </w:rPr>
        <w:t>женщины,</w:t>
      </w:r>
      <w:r w:rsidRPr="00D20C74">
        <w:rPr>
          <w:rStyle w:val="BodytextBold9"/>
          <w:sz w:val="28"/>
          <w:szCs w:val="28"/>
        </w:rPr>
        <w:t xml:space="preserve"> родившие</w:t>
      </w:r>
      <w:r w:rsidRPr="00D20C74">
        <w:rPr>
          <w:rStyle w:val="Bodytexte"/>
          <w:sz w:val="28"/>
          <w:szCs w:val="28"/>
        </w:rPr>
        <w:t xml:space="preserve"> пять и</w:t>
      </w:r>
      <w:r w:rsidRPr="00D20C74">
        <w:rPr>
          <w:rStyle w:val="BodytextBold9"/>
          <w:sz w:val="28"/>
          <w:szCs w:val="28"/>
        </w:rPr>
        <w:t xml:space="preserve"> более детей и воспитавшие их до 8-летнего</w:t>
      </w:r>
      <w:r w:rsidRPr="00D20C74">
        <w:rPr>
          <w:rStyle w:val="BodytextBoldc"/>
          <w:sz w:val="28"/>
          <w:szCs w:val="28"/>
        </w:rPr>
        <w:t xml:space="preserve"> </w:t>
      </w:r>
      <w:r w:rsidRPr="00D20C74">
        <w:rPr>
          <w:rStyle w:val="BodytextBold9"/>
          <w:sz w:val="28"/>
          <w:szCs w:val="28"/>
        </w:rPr>
        <w:t>возраста,</w:t>
      </w:r>
      <w:r w:rsidRPr="00D20C74">
        <w:rPr>
          <w:rStyle w:val="Bodytexte"/>
          <w:sz w:val="28"/>
          <w:szCs w:val="28"/>
        </w:rPr>
        <w:t xml:space="preserve"> имеют право на пенсию по возрасту по достижении</w:t>
      </w:r>
      <w:r w:rsidRPr="00D20C74">
        <w:rPr>
          <w:rStyle w:val="BodytextBold9"/>
          <w:sz w:val="28"/>
          <w:szCs w:val="28"/>
        </w:rPr>
        <w:t xml:space="preserve"> 50 лет</w:t>
      </w:r>
      <w:r w:rsidRPr="00D20C74">
        <w:rPr>
          <w:rStyle w:val="Bodytexte"/>
          <w:sz w:val="28"/>
          <w:szCs w:val="28"/>
        </w:rPr>
        <w:t xml:space="preserve"> (а также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матери, у которых к этому времени пятый ребенок не достиг 8 лет) при наличии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стажа работы не менее 15 лет, из них не менее 5 Лет при условии уплаты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обязательных страховых взносов в бюджет государственного внебюджетного</w:t>
      </w:r>
      <w:proofErr w:type="gramEnd"/>
      <w:r w:rsidRPr="00D20C74">
        <w:rPr>
          <w:rStyle w:val="Bodytexte"/>
          <w:sz w:val="28"/>
          <w:szCs w:val="28"/>
        </w:rPr>
        <w:t xml:space="preserve"> фонда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социальной защиты населения Республики Беларусь;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e"/>
          <w:sz w:val="28"/>
          <w:szCs w:val="28"/>
        </w:rPr>
        <w:t>женщины,</w:t>
      </w:r>
      <w:r w:rsidRPr="00D20C74">
        <w:rPr>
          <w:rStyle w:val="BodytextBold9"/>
          <w:sz w:val="28"/>
          <w:szCs w:val="28"/>
        </w:rPr>
        <w:t xml:space="preserve"> родившие пять и более детей и воспитавшие их до 16 летнего</w:t>
      </w:r>
      <w:r w:rsidRPr="00D20C74">
        <w:rPr>
          <w:rStyle w:val="BodytextBoldc"/>
          <w:sz w:val="28"/>
          <w:szCs w:val="28"/>
        </w:rPr>
        <w:t xml:space="preserve"> </w:t>
      </w:r>
      <w:r w:rsidRPr="00D20C74">
        <w:rPr>
          <w:rStyle w:val="BodytextBold9"/>
          <w:sz w:val="28"/>
          <w:szCs w:val="28"/>
        </w:rPr>
        <w:t>возраста,</w:t>
      </w:r>
      <w:r w:rsidRPr="00D20C74">
        <w:rPr>
          <w:rStyle w:val="Bodytexte"/>
          <w:sz w:val="28"/>
          <w:szCs w:val="28"/>
        </w:rPr>
        <w:t xml:space="preserve"> при наличии стажа работы в колхозах, совхозах и других предприятиях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сельского хозяйства непосредственно в производстве сельскохозяйственной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продукции не менее</w:t>
      </w:r>
      <w:r w:rsidRPr="00D20C74">
        <w:rPr>
          <w:rStyle w:val="BodytextBold9"/>
          <w:sz w:val="28"/>
          <w:szCs w:val="28"/>
        </w:rPr>
        <w:t xml:space="preserve"> 10</w:t>
      </w:r>
      <w:r w:rsidRPr="00D20C74">
        <w:rPr>
          <w:rStyle w:val="Bodytexte"/>
          <w:sz w:val="28"/>
          <w:szCs w:val="28"/>
        </w:rPr>
        <w:t xml:space="preserve"> лет (без зачета в стаж работы времени ухода</w:t>
      </w:r>
      <w:r w:rsidRPr="00D20C74">
        <w:rPr>
          <w:rStyle w:val="BodytextBold9"/>
          <w:sz w:val="28"/>
          <w:szCs w:val="28"/>
        </w:rPr>
        <w:t xml:space="preserve"> </w:t>
      </w:r>
      <w:r w:rsidRPr="00D20C74">
        <w:rPr>
          <w:rStyle w:val="BodytextBold9"/>
          <w:b w:val="0"/>
          <w:sz w:val="28"/>
          <w:szCs w:val="28"/>
        </w:rPr>
        <w:t>за</w:t>
      </w:r>
      <w:r w:rsidRPr="00D20C74">
        <w:rPr>
          <w:rStyle w:val="Bodytexte"/>
          <w:sz w:val="28"/>
          <w:szCs w:val="28"/>
        </w:rPr>
        <w:t xml:space="preserve"> детьми),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имеют право на пенсию</w:t>
      </w:r>
      <w:r w:rsidRPr="00D20C74">
        <w:rPr>
          <w:rStyle w:val="BodytextBold9"/>
          <w:sz w:val="28"/>
          <w:szCs w:val="28"/>
        </w:rPr>
        <w:t xml:space="preserve"> независимо от возраста.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proofErr w:type="gramStart"/>
      <w:r w:rsidRPr="00D20C74">
        <w:rPr>
          <w:rStyle w:val="Bodytexte"/>
          <w:sz w:val="28"/>
          <w:szCs w:val="28"/>
        </w:rPr>
        <w:t>С 13.09.2012 женщинам, родившим и воспитавшим</w:t>
      </w:r>
      <w:r w:rsidRPr="00D20C74">
        <w:rPr>
          <w:rStyle w:val="BodytextBold9"/>
          <w:sz w:val="28"/>
          <w:szCs w:val="28"/>
        </w:rPr>
        <w:t xml:space="preserve"> девять и более детей и</w:t>
      </w:r>
      <w:r w:rsidRPr="00D20C74">
        <w:rPr>
          <w:rStyle w:val="BodytextBoldc"/>
          <w:sz w:val="28"/>
          <w:szCs w:val="28"/>
        </w:rPr>
        <w:t xml:space="preserve"> </w:t>
      </w:r>
      <w:r w:rsidRPr="00D20C74">
        <w:rPr>
          <w:rStyle w:val="BodytextBold9"/>
          <w:sz w:val="28"/>
          <w:szCs w:val="28"/>
        </w:rPr>
        <w:t>награжденным</w:t>
      </w:r>
      <w:r w:rsidRPr="00D20C74">
        <w:rPr>
          <w:rStyle w:val="Bodytexte"/>
          <w:sz w:val="28"/>
          <w:szCs w:val="28"/>
        </w:rPr>
        <w:t xml:space="preserve"> одной из следующих государственных наград СССР или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Республики Беларусь: орденом Матери, медалью «Медаль материнства», орденами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«Материнская слава», «Мать-героиня»,</w:t>
      </w:r>
      <w:r w:rsidRPr="00D20C74">
        <w:rPr>
          <w:rStyle w:val="BodytextBold9"/>
          <w:sz w:val="28"/>
          <w:szCs w:val="28"/>
        </w:rPr>
        <w:t xml:space="preserve"> по достижении 55 лет</w:t>
      </w:r>
      <w:r w:rsidRPr="00D20C74">
        <w:rPr>
          <w:rStyle w:val="Bodytexte"/>
          <w:sz w:val="28"/>
          <w:szCs w:val="28"/>
        </w:rPr>
        <w:t xml:space="preserve"> (получающим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пенсию по инвалидности независимо от возраста)</w:t>
      </w:r>
      <w:r w:rsidRPr="00D20C74">
        <w:rPr>
          <w:rStyle w:val="BodytextBold9"/>
          <w:sz w:val="28"/>
          <w:szCs w:val="28"/>
        </w:rPr>
        <w:t xml:space="preserve"> устанавливается пенсия за</w:t>
      </w:r>
      <w:r w:rsidRPr="00D20C74">
        <w:rPr>
          <w:rStyle w:val="BodytextBoldc"/>
          <w:sz w:val="28"/>
          <w:szCs w:val="28"/>
        </w:rPr>
        <w:t xml:space="preserve"> </w:t>
      </w:r>
      <w:r w:rsidRPr="00D20C74">
        <w:rPr>
          <w:rStyle w:val="BodytextBold9"/>
          <w:sz w:val="28"/>
          <w:szCs w:val="28"/>
        </w:rPr>
        <w:t>особые заслуги перед Республикой Беларусь</w:t>
      </w:r>
      <w:r w:rsidRPr="00D20C74">
        <w:rPr>
          <w:rStyle w:val="Bodytexte"/>
          <w:sz w:val="28"/>
          <w:szCs w:val="28"/>
        </w:rPr>
        <w:t xml:space="preserve"> (в размере пенсии по возрасту или</w:t>
      </w:r>
      <w:r w:rsidRPr="00D20C74">
        <w:rPr>
          <w:rStyle w:val="Bodytextf"/>
          <w:sz w:val="28"/>
          <w:szCs w:val="28"/>
        </w:rPr>
        <w:t xml:space="preserve"> </w:t>
      </w:r>
      <w:r w:rsidRPr="00D20C74">
        <w:rPr>
          <w:rStyle w:val="Bodytexte"/>
          <w:sz w:val="28"/>
          <w:szCs w:val="28"/>
        </w:rPr>
        <w:t>по инвалидности и повышения за</w:t>
      </w:r>
      <w:proofErr w:type="gramEnd"/>
      <w:r w:rsidRPr="00D20C74">
        <w:rPr>
          <w:rStyle w:val="Bodytexte"/>
          <w:sz w:val="28"/>
          <w:szCs w:val="28"/>
        </w:rPr>
        <w:t xml:space="preserve"> особые заслуги).</w:t>
      </w:r>
    </w:p>
    <w:p w:rsidR="00F02B8B" w:rsidRPr="00D20C74" w:rsidRDefault="00EA6D1C" w:rsidP="00D878C3">
      <w:pPr>
        <w:pStyle w:val="Bodytext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 w:rsidRPr="00D20C74">
        <w:rPr>
          <w:rStyle w:val="Bodytextf0"/>
          <w:sz w:val="28"/>
          <w:szCs w:val="28"/>
        </w:rPr>
        <w:t>Кроме того, при назначении любого вида пенсии в стаж работы всем</w:t>
      </w:r>
      <w:r w:rsidRPr="00D20C74">
        <w:rPr>
          <w:rStyle w:val="Bodytextf1"/>
          <w:sz w:val="28"/>
          <w:szCs w:val="28"/>
        </w:rPr>
        <w:t xml:space="preserve"> </w:t>
      </w:r>
      <w:r w:rsidRPr="00D20C74">
        <w:rPr>
          <w:rStyle w:val="Bodytextf0"/>
          <w:sz w:val="28"/>
          <w:szCs w:val="28"/>
        </w:rPr>
        <w:t>женщинам засчитываются периоды нахождения их в отпуске по уходу или время</w:t>
      </w:r>
      <w:r w:rsidRPr="00D20C74">
        <w:rPr>
          <w:rStyle w:val="Bodytextf1"/>
          <w:sz w:val="28"/>
          <w:szCs w:val="28"/>
        </w:rPr>
        <w:t xml:space="preserve"> </w:t>
      </w:r>
      <w:r w:rsidRPr="00D20C74">
        <w:rPr>
          <w:rStyle w:val="Bodytextf0"/>
          <w:sz w:val="28"/>
          <w:szCs w:val="28"/>
        </w:rPr>
        <w:t>осуществления ухода за детьми до достижения ими возраста 3 лет, но не более 9 лет</w:t>
      </w:r>
      <w:r w:rsidRPr="00D20C74">
        <w:rPr>
          <w:rStyle w:val="Bodytextf1"/>
          <w:sz w:val="28"/>
          <w:szCs w:val="28"/>
        </w:rPr>
        <w:t xml:space="preserve"> </w:t>
      </w:r>
      <w:r w:rsidRPr="00D20C74">
        <w:rPr>
          <w:rStyle w:val="Bodytextf0"/>
          <w:sz w:val="28"/>
          <w:szCs w:val="28"/>
        </w:rPr>
        <w:t>в общей сложности.</w:t>
      </w:r>
    </w:p>
    <w:p w:rsidR="00C62716" w:rsidRPr="00D20C74" w:rsidRDefault="00C62716" w:rsidP="00C62716">
      <w:pPr>
        <w:pStyle w:val="Bodytext41"/>
        <w:shd w:val="clear" w:color="auto" w:fill="auto"/>
        <w:spacing w:before="0" w:after="0" w:line="240" w:lineRule="auto"/>
        <w:ind w:left="4248" w:firstLine="0"/>
        <w:rPr>
          <w:rStyle w:val="Bodytext42"/>
          <w:sz w:val="28"/>
          <w:szCs w:val="28"/>
        </w:rPr>
      </w:pPr>
    </w:p>
    <w:p w:rsidR="00F02B8B" w:rsidRPr="00D20C74" w:rsidRDefault="00EA6D1C" w:rsidP="00C62716">
      <w:pPr>
        <w:pStyle w:val="Bodytext41"/>
        <w:shd w:val="clear" w:color="auto" w:fill="auto"/>
        <w:spacing w:before="0" w:after="0" w:line="240" w:lineRule="auto"/>
        <w:ind w:left="4248" w:firstLine="0"/>
        <w:rPr>
          <w:sz w:val="28"/>
          <w:szCs w:val="28"/>
        </w:rPr>
      </w:pPr>
      <w:r w:rsidRPr="00D20C74">
        <w:rPr>
          <w:rStyle w:val="Bodytext42"/>
          <w:sz w:val="28"/>
          <w:szCs w:val="28"/>
        </w:rPr>
        <w:t xml:space="preserve">Комитет по труду, занятости </w:t>
      </w:r>
      <w:r w:rsidRPr="00D20C74">
        <w:rPr>
          <w:sz w:val="28"/>
          <w:szCs w:val="28"/>
        </w:rPr>
        <w:t xml:space="preserve">и </w:t>
      </w:r>
      <w:r w:rsidRPr="00D20C74">
        <w:rPr>
          <w:rStyle w:val="Bodytext42"/>
          <w:sz w:val="28"/>
          <w:szCs w:val="28"/>
        </w:rPr>
        <w:t>социальной защите облисполкома,</w:t>
      </w:r>
      <w:r w:rsidRPr="00D20C74">
        <w:rPr>
          <w:rStyle w:val="Bodytext43"/>
          <w:sz w:val="28"/>
          <w:szCs w:val="28"/>
        </w:rPr>
        <w:t xml:space="preserve"> </w:t>
      </w:r>
      <w:r w:rsidRPr="00D20C74">
        <w:rPr>
          <w:sz w:val="28"/>
          <w:szCs w:val="28"/>
        </w:rPr>
        <w:t xml:space="preserve">главное управление </w:t>
      </w:r>
      <w:r w:rsidRPr="00D20C74">
        <w:rPr>
          <w:rStyle w:val="Bodytext42"/>
          <w:sz w:val="28"/>
          <w:szCs w:val="28"/>
        </w:rPr>
        <w:t>идеологической</w:t>
      </w:r>
      <w:r w:rsidRPr="00D20C74">
        <w:rPr>
          <w:rStyle w:val="Bodytext43"/>
          <w:sz w:val="28"/>
          <w:szCs w:val="28"/>
        </w:rPr>
        <w:t xml:space="preserve"> </w:t>
      </w:r>
      <w:r w:rsidRPr="00D20C74">
        <w:rPr>
          <w:rStyle w:val="Bodytext42"/>
          <w:sz w:val="28"/>
          <w:szCs w:val="28"/>
        </w:rPr>
        <w:t>работы, культуры и по делам</w:t>
      </w:r>
      <w:r w:rsidRPr="00D20C74">
        <w:rPr>
          <w:rStyle w:val="Bodytext43"/>
          <w:sz w:val="28"/>
          <w:szCs w:val="28"/>
        </w:rPr>
        <w:t xml:space="preserve"> </w:t>
      </w:r>
      <w:r w:rsidRPr="00D20C74">
        <w:rPr>
          <w:sz w:val="28"/>
          <w:szCs w:val="28"/>
        </w:rPr>
        <w:t>молодежи облисполкома</w:t>
      </w:r>
    </w:p>
    <w:p w:rsidR="0096299E" w:rsidRPr="00D20C74" w:rsidRDefault="0096299E" w:rsidP="00C62716">
      <w:pPr>
        <w:pStyle w:val="Bodytext41"/>
        <w:shd w:val="clear" w:color="auto" w:fill="auto"/>
        <w:spacing w:before="0" w:after="0" w:line="240" w:lineRule="auto"/>
        <w:ind w:left="4248" w:firstLine="0"/>
        <w:rPr>
          <w:sz w:val="28"/>
          <w:szCs w:val="28"/>
        </w:rPr>
      </w:pPr>
      <w:r w:rsidRPr="00D20C74">
        <w:rPr>
          <w:sz w:val="28"/>
          <w:szCs w:val="28"/>
        </w:rPr>
        <w:t>Управление по труду, занятости и социальной защите райисполкома</w:t>
      </w:r>
      <w:r w:rsidR="000E0D85" w:rsidRPr="00D20C74">
        <w:rPr>
          <w:sz w:val="28"/>
          <w:szCs w:val="28"/>
        </w:rPr>
        <w:t>, отдел идеологической работы, культуры и по делам молодежи</w:t>
      </w:r>
    </w:p>
    <w:sectPr w:rsidR="0096299E" w:rsidRPr="00D20C74" w:rsidSect="00D20C74">
      <w:pgSz w:w="11907" w:h="16840" w:code="9"/>
      <w:pgMar w:top="1021" w:right="567" w:bottom="1021" w:left="158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B62" w:rsidRDefault="006A3B62" w:rsidP="00F02B8B">
      <w:r>
        <w:separator/>
      </w:r>
    </w:p>
  </w:endnote>
  <w:endnote w:type="continuationSeparator" w:id="0">
    <w:p w:rsidR="006A3B62" w:rsidRDefault="006A3B62" w:rsidP="00F02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B62" w:rsidRDefault="006A3B62"/>
  </w:footnote>
  <w:footnote w:type="continuationSeparator" w:id="0">
    <w:p w:rsidR="006A3B62" w:rsidRDefault="006A3B6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4C13"/>
    <w:multiLevelType w:val="multilevel"/>
    <w:tmpl w:val="76F034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594018"/>
    <w:multiLevelType w:val="multilevel"/>
    <w:tmpl w:val="3DC634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407E85"/>
    <w:multiLevelType w:val="multilevel"/>
    <w:tmpl w:val="2BC208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BD6B80"/>
    <w:multiLevelType w:val="multilevel"/>
    <w:tmpl w:val="C13A7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D34F8B"/>
    <w:multiLevelType w:val="multilevel"/>
    <w:tmpl w:val="AB963E96"/>
    <w:lvl w:ilvl="0">
      <w:start w:val="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02B8B"/>
    <w:rsid w:val="000E0D85"/>
    <w:rsid w:val="001777DD"/>
    <w:rsid w:val="001A5A44"/>
    <w:rsid w:val="001C4349"/>
    <w:rsid w:val="001F3D39"/>
    <w:rsid w:val="003C2265"/>
    <w:rsid w:val="00487235"/>
    <w:rsid w:val="00654D3F"/>
    <w:rsid w:val="006A3B62"/>
    <w:rsid w:val="00715935"/>
    <w:rsid w:val="0096299E"/>
    <w:rsid w:val="00C62716"/>
    <w:rsid w:val="00CD3488"/>
    <w:rsid w:val="00D20C74"/>
    <w:rsid w:val="00D878C3"/>
    <w:rsid w:val="00E40402"/>
    <w:rsid w:val="00EA6D1C"/>
    <w:rsid w:val="00F0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2B8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2B8B"/>
    <w:rPr>
      <w:color w:val="000080"/>
      <w:u w:val="single"/>
    </w:rPr>
  </w:style>
  <w:style w:type="character" w:customStyle="1" w:styleId="Bodytext2">
    <w:name w:val="Body text (2)_"/>
    <w:basedOn w:val="a0"/>
    <w:link w:val="Bodytext20"/>
    <w:rsid w:val="00F02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1">
    <w:name w:val="Body text (2)"/>
    <w:basedOn w:val="Bodytext2"/>
    <w:rsid w:val="00F02B8B"/>
  </w:style>
  <w:style w:type="character" w:customStyle="1" w:styleId="Bodytext">
    <w:name w:val="Body text_"/>
    <w:basedOn w:val="a0"/>
    <w:link w:val="Bodytext0"/>
    <w:rsid w:val="00F02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Bold">
    <w:name w:val="Body text + Bold"/>
    <w:basedOn w:val="Bodytext"/>
    <w:rsid w:val="00F02B8B"/>
    <w:rPr>
      <w:b/>
      <w:bCs/>
      <w:spacing w:val="0"/>
    </w:rPr>
  </w:style>
  <w:style w:type="character" w:customStyle="1" w:styleId="Bodytext1">
    <w:name w:val="Body text"/>
    <w:basedOn w:val="Bodytext"/>
    <w:rsid w:val="00F02B8B"/>
  </w:style>
  <w:style w:type="character" w:customStyle="1" w:styleId="Bodytext3">
    <w:name w:val="Body text"/>
    <w:basedOn w:val="Bodytext"/>
    <w:rsid w:val="00F02B8B"/>
  </w:style>
  <w:style w:type="character" w:customStyle="1" w:styleId="Bodytext4">
    <w:name w:val="Body text"/>
    <w:basedOn w:val="Bodytext"/>
    <w:rsid w:val="00F02B8B"/>
  </w:style>
  <w:style w:type="character" w:customStyle="1" w:styleId="Bodytext5">
    <w:name w:val="Body text"/>
    <w:basedOn w:val="Bodytext"/>
    <w:rsid w:val="00F02B8B"/>
  </w:style>
  <w:style w:type="character" w:customStyle="1" w:styleId="BodytextBold0">
    <w:name w:val="Body text + Bold"/>
    <w:basedOn w:val="Bodytext"/>
    <w:rsid w:val="00F02B8B"/>
    <w:rPr>
      <w:b/>
      <w:bCs/>
      <w:spacing w:val="0"/>
    </w:rPr>
  </w:style>
  <w:style w:type="character" w:customStyle="1" w:styleId="BodytextBold1">
    <w:name w:val="Body text + Bold"/>
    <w:basedOn w:val="Bodytext"/>
    <w:rsid w:val="00F02B8B"/>
    <w:rPr>
      <w:b/>
      <w:bCs/>
      <w:spacing w:val="0"/>
    </w:rPr>
  </w:style>
  <w:style w:type="character" w:customStyle="1" w:styleId="Bodytext6">
    <w:name w:val="Body text"/>
    <w:basedOn w:val="Bodytext"/>
    <w:rsid w:val="00F02B8B"/>
  </w:style>
  <w:style w:type="character" w:customStyle="1" w:styleId="Bodytext7">
    <w:name w:val="Body text"/>
    <w:basedOn w:val="Bodytext"/>
    <w:rsid w:val="00F02B8B"/>
  </w:style>
  <w:style w:type="character" w:customStyle="1" w:styleId="Bodytext8">
    <w:name w:val="Body text"/>
    <w:basedOn w:val="Bodytext"/>
    <w:rsid w:val="00F02B8B"/>
  </w:style>
  <w:style w:type="character" w:customStyle="1" w:styleId="Heading2">
    <w:name w:val="Heading #2_"/>
    <w:basedOn w:val="a0"/>
    <w:link w:val="Heading20"/>
    <w:rsid w:val="00F02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21">
    <w:name w:val="Heading #2"/>
    <w:basedOn w:val="Heading2"/>
    <w:rsid w:val="00F02B8B"/>
    <w:rPr>
      <w:u w:val="single"/>
    </w:rPr>
  </w:style>
  <w:style w:type="character" w:customStyle="1" w:styleId="BodytextBold2">
    <w:name w:val="Body text + Bold"/>
    <w:basedOn w:val="Bodytext"/>
    <w:rsid w:val="00F02B8B"/>
    <w:rPr>
      <w:b/>
      <w:bCs/>
      <w:spacing w:val="0"/>
    </w:rPr>
  </w:style>
  <w:style w:type="character" w:customStyle="1" w:styleId="Bodytext30">
    <w:name w:val="Body text (3)_"/>
    <w:basedOn w:val="a0"/>
    <w:link w:val="Bodytext31"/>
    <w:rsid w:val="00F02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32">
    <w:name w:val="Body text (3)"/>
    <w:basedOn w:val="Bodytext30"/>
    <w:rsid w:val="00F02B8B"/>
    <w:rPr>
      <w:spacing w:val="0"/>
    </w:rPr>
  </w:style>
  <w:style w:type="character" w:customStyle="1" w:styleId="Heading22">
    <w:name w:val="Heading #2"/>
    <w:basedOn w:val="Heading2"/>
    <w:rsid w:val="00F02B8B"/>
    <w:rPr>
      <w:u w:val="single"/>
    </w:rPr>
  </w:style>
  <w:style w:type="character" w:customStyle="1" w:styleId="Bodytext9">
    <w:name w:val="Body text"/>
    <w:basedOn w:val="Bodytext"/>
    <w:rsid w:val="00F02B8B"/>
  </w:style>
  <w:style w:type="character" w:customStyle="1" w:styleId="BodytextBold3">
    <w:name w:val="Body text + Bold"/>
    <w:basedOn w:val="Bodytext"/>
    <w:rsid w:val="00F02B8B"/>
    <w:rPr>
      <w:b/>
      <w:bCs/>
      <w:spacing w:val="0"/>
    </w:rPr>
  </w:style>
  <w:style w:type="character" w:customStyle="1" w:styleId="BodytextBold4">
    <w:name w:val="Body text + Bold"/>
    <w:basedOn w:val="Bodytext"/>
    <w:rsid w:val="00F02B8B"/>
    <w:rPr>
      <w:b/>
      <w:bCs/>
      <w:spacing w:val="0"/>
    </w:rPr>
  </w:style>
  <w:style w:type="character" w:customStyle="1" w:styleId="Bodytext33">
    <w:name w:val="Body text (3)"/>
    <w:basedOn w:val="Bodytext30"/>
    <w:rsid w:val="00F02B8B"/>
    <w:rPr>
      <w:spacing w:val="0"/>
    </w:rPr>
  </w:style>
  <w:style w:type="character" w:customStyle="1" w:styleId="Bodytext34">
    <w:name w:val="Body text (3)"/>
    <w:basedOn w:val="Bodytext30"/>
    <w:rsid w:val="00F02B8B"/>
  </w:style>
  <w:style w:type="character" w:customStyle="1" w:styleId="Bodytext35">
    <w:name w:val="Body text (3)"/>
    <w:basedOn w:val="Bodytext30"/>
    <w:rsid w:val="00F02B8B"/>
    <w:rPr>
      <w:spacing w:val="0"/>
    </w:rPr>
  </w:style>
  <w:style w:type="character" w:customStyle="1" w:styleId="Bodytext36">
    <w:name w:val="Body text (3)"/>
    <w:basedOn w:val="Bodytext30"/>
    <w:rsid w:val="00F02B8B"/>
  </w:style>
  <w:style w:type="character" w:customStyle="1" w:styleId="BodytextItalic">
    <w:name w:val="Body text + Italic"/>
    <w:basedOn w:val="Bodytext"/>
    <w:rsid w:val="00F02B8B"/>
    <w:rPr>
      <w:i/>
      <w:iCs/>
      <w:spacing w:val="0"/>
    </w:rPr>
  </w:style>
  <w:style w:type="character" w:customStyle="1" w:styleId="BodytextItalic0">
    <w:name w:val="Body text + Italic"/>
    <w:basedOn w:val="Bodytext"/>
    <w:rsid w:val="00F02B8B"/>
    <w:rPr>
      <w:i/>
      <w:iCs/>
      <w:spacing w:val="0"/>
    </w:rPr>
  </w:style>
  <w:style w:type="character" w:customStyle="1" w:styleId="BodytextBold5">
    <w:name w:val="Body text + Bold"/>
    <w:basedOn w:val="Bodytext"/>
    <w:rsid w:val="00F02B8B"/>
    <w:rPr>
      <w:b/>
      <w:bCs/>
      <w:spacing w:val="0"/>
      <w:u w:val="single"/>
    </w:rPr>
  </w:style>
  <w:style w:type="character" w:customStyle="1" w:styleId="BodytextBold6">
    <w:name w:val="Body text + Bold"/>
    <w:basedOn w:val="Bodytext"/>
    <w:rsid w:val="00F02B8B"/>
    <w:rPr>
      <w:b/>
      <w:bCs/>
      <w:spacing w:val="0"/>
      <w:u w:val="single"/>
    </w:rPr>
  </w:style>
  <w:style w:type="character" w:customStyle="1" w:styleId="Bodytexta">
    <w:name w:val="Body text"/>
    <w:basedOn w:val="Bodytext"/>
    <w:rsid w:val="00F02B8B"/>
  </w:style>
  <w:style w:type="character" w:customStyle="1" w:styleId="Bodytextb">
    <w:name w:val="Body text"/>
    <w:basedOn w:val="Bodytext"/>
    <w:rsid w:val="00F02B8B"/>
  </w:style>
  <w:style w:type="character" w:customStyle="1" w:styleId="Bodytextc">
    <w:name w:val="Body text"/>
    <w:basedOn w:val="Bodytext"/>
    <w:rsid w:val="00F02B8B"/>
  </w:style>
  <w:style w:type="character" w:customStyle="1" w:styleId="Bodytextd">
    <w:name w:val="Body text"/>
    <w:basedOn w:val="Bodytext"/>
    <w:rsid w:val="00F02B8B"/>
  </w:style>
  <w:style w:type="character" w:customStyle="1" w:styleId="BodytextBold7">
    <w:name w:val="Body text + Bold"/>
    <w:basedOn w:val="Bodytext"/>
    <w:rsid w:val="00F02B8B"/>
    <w:rPr>
      <w:b/>
      <w:bCs/>
      <w:spacing w:val="0"/>
    </w:rPr>
  </w:style>
  <w:style w:type="character" w:customStyle="1" w:styleId="BodytextBold8">
    <w:name w:val="Body text + Bold"/>
    <w:basedOn w:val="Bodytext"/>
    <w:rsid w:val="00F02B8B"/>
    <w:rPr>
      <w:b/>
      <w:bCs/>
      <w:spacing w:val="0"/>
    </w:rPr>
  </w:style>
  <w:style w:type="character" w:customStyle="1" w:styleId="Bodytext22">
    <w:name w:val="Body text (2)"/>
    <w:basedOn w:val="Bodytext2"/>
    <w:rsid w:val="00F02B8B"/>
  </w:style>
  <w:style w:type="character" w:customStyle="1" w:styleId="Bodytext23">
    <w:name w:val="Body text (2)"/>
    <w:basedOn w:val="Bodytext2"/>
    <w:rsid w:val="00F02B8B"/>
  </w:style>
  <w:style w:type="character" w:customStyle="1" w:styleId="Bodytext2NotBold">
    <w:name w:val="Body text (2) + Not Bold"/>
    <w:basedOn w:val="Bodytext2"/>
    <w:rsid w:val="00F02B8B"/>
    <w:rPr>
      <w:b/>
      <w:bCs/>
      <w:spacing w:val="0"/>
    </w:rPr>
  </w:style>
  <w:style w:type="character" w:customStyle="1" w:styleId="Bodytext2NotBold0">
    <w:name w:val="Body text (2) + Not Bold"/>
    <w:basedOn w:val="Bodytext2"/>
    <w:rsid w:val="00F02B8B"/>
    <w:rPr>
      <w:b/>
      <w:bCs/>
      <w:spacing w:val="0"/>
    </w:rPr>
  </w:style>
  <w:style w:type="character" w:customStyle="1" w:styleId="Bodytexte">
    <w:name w:val="Body text"/>
    <w:basedOn w:val="Bodytext"/>
    <w:rsid w:val="00F02B8B"/>
  </w:style>
  <w:style w:type="character" w:customStyle="1" w:styleId="Bodytextf">
    <w:name w:val="Body text"/>
    <w:basedOn w:val="Bodytext"/>
    <w:rsid w:val="00F02B8B"/>
  </w:style>
  <w:style w:type="character" w:customStyle="1" w:styleId="BodytextBold9">
    <w:name w:val="Body text + Bold"/>
    <w:basedOn w:val="Bodytext"/>
    <w:rsid w:val="00F02B8B"/>
    <w:rPr>
      <w:b/>
      <w:bCs/>
      <w:spacing w:val="0"/>
    </w:rPr>
  </w:style>
  <w:style w:type="character" w:customStyle="1" w:styleId="Bodytext37">
    <w:name w:val="Body text (3)"/>
    <w:basedOn w:val="Bodytext30"/>
    <w:rsid w:val="00F02B8B"/>
  </w:style>
  <w:style w:type="character" w:customStyle="1" w:styleId="Bodytext38">
    <w:name w:val="Body text (3)"/>
    <w:basedOn w:val="Bodytext30"/>
    <w:rsid w:val="00F02B8B"/>
  </w:style>
  <w:style w:type="character" w:customStyle="1" w:styleId="BodytextBolda">
    <w:name w:val="Body text + Bold"/>
    <w:basedOn w:val="Bodytext"/>
    <w:rsid w:val="00F02B8B"/>
    <w:rPr>
      <w:b/>
      <w:bCs/>
      <w:spacing w:val="0"/>
      <w:u w:val="single"/>
    </w:rPr>
  </w:style>
  <w:style w:type="character" w:customStyle="1" w:styleId="BodytextBoldb">
    <w:name w:val="Body text + Bold"/>
    <w:basedOn w:val="Bodytext"/>
    <w:rsid w:val="00F02B8B"/>
    <w:rPr>
      <w:b/>
      <w:bCs/>
      <w:spacing w:val="0"/>
      <w:u w:val="single"/>
    </w:rPr>
  </w:style>
  <w:style w:type="character" w:customStyle="1" w:styleId="BodytextBoldc">
    <w:name w:val="Body text + Bold"/>
    <w:basedOn w:val="Bodytext"/>
    <w:rsid w:val="00F02B8B"/>
    <w:rPr>
      <w:b/>
      <w:bCs/>
      <w:spacing w:val="0"/>
    </w:rPr>
  </w:style>
  <w:style w:type="character" w:customStyle="1" w:styleId="Bodytext39">
    <w:name w:val="Body text (3)"/>
    <w:basedOn w:val="Bodytext30"/>
    <w:rsid w:val="00F02B8B"/>
    <w:rPr>
      <w:spacing w:val="0"/>
    </w:rPr>
  </w:style>
  <w:style w:type="character" w:customStyle="1" w:styleId="Bodytext3Bold">
    <w:name w:val="Body text (3) + Bold"/>
    <w:basedOn w:val="Bodytext30"/>
    <w:rsid w:val="00F02B8B"/>
    <w:rPr>
      <w:b/>
      <w:bCs/>
      <w:spacing w:val="0"/>
    </w:rPr>
  </w:style>
  <w:style w:type="character" w:customStyle="1" w:styleId="Bodytext3a">
    <w:name w:val="Body text (3)"/>
    <w:basedOn w:val="Bodytext30"/>
    <w:rsid w:val="00F02B8B"/>
  </w:style>
  <w:style w:type="character" w:customStyle="1" w:styleId="Bodytext3b">
    <w:name w:val="Body text (3)"/>
    <w:basedOn w:val="Bodytext30"/>
    <w:rsid w:val="00F02B8B"/>
  </w:style>
  <w:style w:type="character" w:customStyle="1" w:styleId="Bodytext3c">
    <w:name w:val="Body text (3)"/>
    <w:basedOn w:val="Bodytext30"/>
    <w:rsid w:val="00F02B8B"/>
  </w:style>
  <w:style w:type="character" w:customStyle="1" w:styleId="Bodytextf0">
    <w:name w:val="Body text"/>
    <w:basedOn w:val="Bodytext"/>
    <w:rsid w:val="00F02B8B"/>
  </w:style>
  <w:style w:type="character" w:customStyle="1" w:styleId="Bodytextf1">
    <w:name w:val="Body text"/>
    <w:basedOn w:val="Bodytext"/>
    <w:rsid w:val="00F02B8B"/>
  </w:style>
  <w:style w:type="character" w:customStyle="1" w:styleId="Bodytext3d">
    <w:name w:val="Body text (3)"/>
    <w:basedOn w:val="Bodytext30"/>
    <w:rsid w:val="00F02B8B"/>
    <w:rPr>
      <w:spacing w:val="0"/>
    </w:rPr>
  </w:style>
  <w:style w:type="character" w:customStyle="1" w:styleId="Bodytext40">
    <w:name w:val="Body text (4)_"/>
    <w:basedOn w:val="a0"/>
    <w:link w:val="Bodytext41"/>
    <w:rsid w:val="00F02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42">
    <w:name w:val="Body text (4)"/>
    <w:basedOn w:val="Bodytext40"/>
    <w:rsid w:val="00F02B8B"/>
  </w:style>
  <w:style w:type="character" w:customStyle="1" w:styleId="Bodytext43">
    <w:name w:val="Body text (4)"/>
    <w:basedOn w:val="Bodytext40"/>
    <w:rsid w:val="00F02B8B"/>
  </w:style>
  <w:style w:type="character" w:customStyle="1" w:styleId="Bodytext3e">
    <w:name w:val="Body text (3)"/>
    <w:basedOn w:val="Bodytext30"/>
    <w:rsid w:val="00F02B8B"/>
    <w:rPr>
      <w:spacing w:val="0"/>
    </w:rPr>
  </w:style>
  <w:style w:type="character" w:customStyle="1" w:styleId="Bodytext3f">
    <w:name w:val="Body text (3)"/>
    <w:basedOn w:val="Bodytext30"/>
    <w:rsid w:val="00F02B8B"/>
  </w:style>
  <w:style w:type="character" w:customStyle="1" w:styleId="Bodytextf2">
    <w:name w:val="Body text"/>
    <w:basedOn w:val="Bodytext"/>
    <w:rsid w:val="00F02B8B"/>
  </w:style>
  <w:style w:type="character" w:customStyle="1" w:styleId="Bodytext50">
    <w:name w:val="Body text (5)_"/>
    <w:basedOn w:val="a0"/>
    <w:link w:val="Bodytext51"/>
    <w:rsid w:val="00F02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52">
    <w:name w:val="Body text (5)"/>
    <w:basedOn w:val="Bodytext50"/>
    <w:rsid w:val="00F02B8B"/>
  </w:style>
  <w:style w:type="character" w:customStyle="1" w:styleId="Bodytext53">
    <w:name w:val="Body text (5)"/>
    <w:basedOn w:val="Bodytext50"/>
    <w:rsid w:val="00F02B8B"/>
  </w:style>
  <w:style w:type="character" w:customStyle="1" w:styleId="Bodytext54">
    <w:name w:val="Body text (5)"/>
    <w:basedOn w:val="Bodytext50"/>
    <w:rsid w:val="00F02B8B"/>
  </w:style>
  <w:style w:type="character" w:customStyle="1" w:styleId="Bodytext55">
    <w:name w:val="Body text (5)"/>
    <w:basedOn w:val="Bodytext50"/>
    <w:rsid w:val="00F02B8B"/>
  </w:style>
  <w:style w:type="character" w:customStyle="1" w:styleId="Bodytext56">
    <w:name w:val="Body text (5)"/>
    <w:basedOn w:val="Bodytext50"/>
    <w:rsid w:val="00F02B8B"/>
  </w:style>
  <w:style w:type="character" w:customStyle="1" w:styleId="Bodytext57">
    <w:name w:val="Body text (5)"/>
    <w:basedOn w:val="Bodytext50"/>
    <w:rsid w:val="00F02B8B"/>
  </w:style>
  <w:style w:type="character" w:customStyle="1" w:styleId="Bodytextf3">
    <w:name w:val="Body text"/>
    <w:basedOn w:val="Bodytext"/>
    <w:rsid w:val="00F02B8B"/>
  </w:style>
  <w:style w:type="character" w:customStyle="1" w:styleId="Bodytextf4">
    <w:name w:val="Body text"/>
    <w:basedOn w:val="Bodytext"/>
    <w:rsid w:val="00F02B8B"/>
  </w:style>
  <w:style w:type="character" w:customStyle="1" w:styleId="Bodytextf5">
    <w:name w:val="Body text"/>
    <w:basedOn w:val="Bodytext"/>
    <w:rsid w:val="00F02B8B"/>
  </w:style>
  <w:style w:type="character" w:customStyle="1" w:styleId="Bodytextf6">
    <w:name w:val="Body text"/>
    <w:basedOn w:val="Bodytext"/>
    <w:rsid w:val="00F02B8B"/>
  </w:style>
  <w:style w:type="character" w:customStyle="1" w:styleId="BodytextItalic1">
    <w:name w:val="Body text + Italic"/>
    <w:basedOn w:val="Bodytext"/>
    <w:rsid w:val="00F02B8B"/>
    <w:rPr>
      <w:i/>
      <w:iCs/>
      <w:spacing w:val="0"/>
    </w:rPr>
  </w:style>
  <w:style w:type="character" w:customStyle="1" w:styleId="BodytextItalic2">
    <w:name w:val="Body text + Italic"/>
    <w:basedOn w:val="Bodytext"/>
    <w:rsid w:val="00F02B8B"/>
    <w:rPr>
      <w:i/>
      <w:iCs/>
      <w:spacing w:val="0"/>
    </w:rPr>
  </w:style>
  <w:style w:type="character" w:customStyle="1" w:styleId="BodytextItalic3">
    <w:name w:val="Body text + Italic"/>
    <w:basedOn w:val="Bodytext"/>
    <w:rsid w:val="00F02B8B"/>
    <w:rPr>
      <w:i/>
      <w:iCs/>
      <w:spacing w:val="0"/>
    </w:rPr>
  </w:style>
  <w:style w:type="character" w:customStyle="1" w:styleId="BodytextItalic4">
    <w:name w:val="Body text + Italic"/>
    <w:basedOn w:val="Bodytext"/>
    <w:rsid w:val="00F02B8B"/>
    <w:rPr>
      <w:i/>
      <w:iCs/>
      <w:spacing w:val="0"/>
    </w:rPr>
  </w:style>
  <w:style w:type="character" w:customStyle="1" w:styleId="Heading1">
    <w:name w:val="Heading #1_"/>
    <w:basedOn w:val="a0"/>
    <w:link w:val="Heading10"/>
    <w:rsid w:val="00F02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11">
    <w:name w:val="Heading #1"/>
    <w:basedOn w:val="Heading1"/>
    <w:rsid w:val="00F02B8B"/>
  </w:style>
  <w:style w:type="character" w:customStyle="1" w:styleId="Bodytextf7">
    <w:name w:val="Body text"/>
    <w:basedOn w:val="Bodytext"/>
    <w:rsid w:val="00F02B8B"/>
  </w:style>
  <w:style w:type="character" w:customStyle="1" w:styleId="Bodytextf8">
    <w:name w:val="Body text"/>
    <w:basedOn w:val="Bodytext"/>
    <w:rsid w:val="00F02B8B"/>
  </w:style>
  <w:style w:type="character" w:customStyle="1" w:styleId="Bodytext58">
    <w:name w:val="Body text (5)"/>
    <w:basedOn w:val="Bodytext50"/>
    <w:rsid w:val="00F02B8B"/>
  </w:style>
  <w:style w:type="character" w:customStyle="1" w:styleId="Bodytext59">
    <w:name w:val="Body text (5)"/>
    <w:basedOn w:val="Bodytext50"/>
    <w:rsid w:val="00F02B8B"/>
  </w:style>
  <w:style w:type="character" w:customStyle="1" w:styleId="Bodytext5NotItalic">
    <w:name w:val="Body text (5) + Not Italic"/>
    <w:basedOn w:val="Bodytext50"/>
    <w:rsid w:val="00F02B8B"/>
    <w:rPr>
      <w:i/>
      <w:iCs/>
      <w:spacing w:val="0"/>
    </w:rPr>
  </w:style>
  <w:style w:type="character" w:customStyle="1" w:styleId="Bodytext5NotItalic0">
    <w:name w:val="Body text (5) + Not Italic"/>
    <w:basedOn w:val="Bodytext50"/>
    <w:rsid w:val="00F02B8B"/>
    <w:rPr>
      <w:i/>
      <w:iCs/>
      <w:spacing w:val="0"/>
    </w:rPr>
  </w:style>
  <w:style w:type="character" w:customStyle="1" w:styleId="Bodytextf9">
    <w:name w:val="Body text"/>
    <w:basedOn w:val="Bodytext"/>
    <w:rsid w:val="00F02B8B"/>
  </w:style>
  <w:style w:type="character" w:customStyle="1" w:styleId="Bodytextfa">
    <w:name w:val="Body text"/>
    <w:basedOn w:val="Bodytext"/>
    <w:rsid w:val="00F02B8B"/>
  </w:style>
  <w:style w:type="character" w:customStyle="1" w:styleId="BodytextBoldd">
    <w:name w:val="Body text + Bold"/>
    <w:basedOn w:val="Bodytext"/>
    <w:rsid w:val="00F02B8B"/>
    <w:rPr>
      <w:b/>
      <w:bCs/>
      <w:spacing w:val="0"/>
    </w:rPr>
  </w:style>
  <w:style w:type="character" w:customStyle="1" w:styleId="BodytextBolde">
    <w:name w:val="Body text + Bold"/>
    <w:basedOn w:val="Bodytext"/>
    <w:rsid w:val="00F02B8B"/>
    <w:rPr>
      <w:b/>
      <w:bCs/>
      <w:spacing w:val="0"/>
    </w:rPr>
  </w:style>
  <w:style w:type="character" w:customStyle="1" w:styleId="BodytextItalic5">
    <w:name w:val="Body text + Italic"/>
    <w:basedOn w:val="Bodytext"/>
    <w:rsid w:val="00F02B8B"/>
    <w:rPr>
      <w:i/>
      <w:iCs/>
      <w:spacing w:val="0"/>
    </w:rPr>
  </w:style>
  <w:style w:type="character" w:customStyle="1" w:styleId="BodytextItalic6">
    <w:name w:val="Body text + Italic"/>
    <w:basedOn w:val="Bodytext"/>
    <w:rsid w:val="00F02B8B"/>
    <w:rPr>
      <w:i/>
      <w:iCs/>
      <w:spacing w:val="0"/>
    </w:rPr>
  </w:style>
  <w:style w:type="character" w:customStyle="1" w:styleId="BodytextItalic7">
    <w:name w:val="Body text + Italic"/>
    <w:basedOn w:val="Bodytext"/>
    <w:rsid w:val="00F02B8B"/>
    <w:rPr>
      <w:i/>
      <w:iCs/>
      <w:spacing w:val="0"/>
    </w:rPr>
  </w:style>
  <w:style w:type="character" w:customStyle="1" w:styleId="Bodytextfb">
    <w:name w:val="Body text"/>
    <w:basedOn w:val="Bodytext"/>
    <w:rsid w:val="00F02B8B"/>
  </w:style>
  <w:style w:type="character" w:customStyle="1" w:styleId="Bodytextfc">
    <w:name w:val="Body text"/>
    <w:basedOn w:val="Bodytext"/>
    <w:rsid w:val="00F02B8B"/>
  </w:style>
  <w:style w:type="character" w:customStyle="1" w:styleId="Bodytextfd">
    <w:name w:val="Body text"/>
    <w:basedOn w:val="Bodytext"/>
    <w:rsid w:val="00F02B8B"/>
  </w:style>
  <w:style w:type="character" w:customStyle="1" w:styleId="Bodytextfe">
    <w:name w:val="Body text"/>
    <w:basedOn w:val="Bodytext"/>
    <w:rsid w:val="00F02B8B"/>
  </w:style>
  <w:style w:type="character" w:customStyle="1" w:styleId="BodytextBoldf">
    <w:name w:val="Body text + Bold"/>
    <w:basedOn w:val="Bodytext"/>
    <w:rsid w:val="00F02B8B"/>
    <w:rPr>
      <w:b/>
      <w:bCs/>
      <w:spacing w:val="0"/>
    </w:rPr>
  </w:style>
  <w:style w:type="character" w:customStyle="1" w:styleId="Bodytextff">
    <w:name w:val="Body text"/>
    <w:basedOn w:val="Bodytext"/>
    <w:rsid w:val="00F02B8B"/>
  </w:style>
  <w:style w:type="character" w:customStyle="1" w:styleId="Bodytextff0">
    <w:name w:val="Body text"/>
    <w:basedOn w:val="Bodytext"/>
    <w:rsid w:val="00F02B8B"/>
  </w:style>
  <w:style w:type="character" w:customStyle="1" w:styleId="BodytextBoldf0">
    <w:name w:val="Body text + Bold"/>
    <w:basedOn w:val="Bodytext"/>
    <w:rsid w:val="00F02B8B"/>
    <w:rPr>
      <w:b/>
      <w:bCs/>
      <w:spacing w:val="0"/>
    </w:rPr>
  </w:style>
  <w:style w:type="character" w:customStyle="1" w:styleId="Heading23">
    <w:name w:val="Heading #2"/>
    <w:basedOn w:val="Heading2"/>
    <w:rsid w:val="00F02B8B"/>
  </w:style>
  <w:style w:type="character" w:customStyle="1" w:styleId="Bodytextff1">
    <w:name w:val="Body text"/>
    <w:basedOn w:val="Bodytext"/>
    <w:rsid w:val="00F02B8B"/>
  </w:style>
  <w:style w:type="character" w:customStyle="1" w:styleId="Bodytextff2">
    <w:name w:val="Body text"/>
    <w:basedOn w:val="Bodytext"/>
    <w:rsid w:val="00F02B8B"/>
  </w:style>
  <w:style w:type="character" w:customStyle="1" w:styleId="BodytextBoldf1">
    <w:name w:val="Body text + Bold"/>
    <w:basedOn w:val="Bodytext"/>
    <w:rsid w:val="00F02B8B"/>
    <w:rPr>
      <w:b/>
      <w:bCs/>
      <w:spacing w:val="0"/>
    </w:rPr>
  </w:style>
  <w:style w:type="character" w:customStyle="1" w:styleId="BodytextBoldf2">
    <w:name w:val="Body text + Bold"/>
    <w:basedOn w:val="Bodytext"/>
    <w:rsid w:val="00F02B8B"/>
    <w:rPr>
      <w:b/>
      <w:bCs/>
      <w:spacing w:val="0"/>
    </w:rPr>
  </w:style>
  <w:style w:type="character" w:customStyle="1" w:styleId="Bodytextff3">
    <w:name w:val="Body text"/>
    <w:basedOn w:val="Bodytext"/>
    <w:rsid w:val="00F02B8B"/>
  </w:style>
  <w:style w:type="character" w:customStyle="1" w:styleId="Bodytextff4">
    <w:name w:val="Body text"/>
    <w:basedOn w:val="Bodytext"/>
    <w:rsid w:val="00F02B8B"/>
  </w:style>
  <w:style w:type="character" w:customStyle="1" w:styleId="Heading24">
    <w:name w:val="Heading #2"/>
    <w:basedOn w:val="Heading2"/>
    <w:rsid w:val="00F02B8B"/>
  </w:style>
  <w:style w:type="character" w:customStyle="1" w:styleId="Heading25">
    <w:name w:val="Heading #2"/>
    <w:basedOn w:val="Heading2"/>
    <w:rsid w:val="00F02B8B"/>
  </w:style>
  <w:style w:type="character" w:customStyle="1" w:styleId="BodytextBoldf3">
    <w:name w:val="Body text + Bold"/>
    <w:basedOn w:val="Bodytext"/>
    <w:rsid w:val="00F02B8B"/>
    <w:rPr>
      <w:b/>
      <w:bCs/>
      <w:spacing w:val="0"/>
    </w:rPr>
  </w:style>
  <w:style w:type="character" w:customStyle="1" w:styleId="Bodytext44">
    <w:name w:val="Body text (4)"/>
    <w:basedOn w:val="Bodytext40"/>
    <w:rsid w:val="00F02B8B"/>
  </w:style>
  <w:style w:type="character" w:customStyle="1" w:styleId="Bodytext45">
    <w:name w:val="Body text (4)"/>
    <w:basedOn w:val="Bodytext40"/>
    <w:rsid w:val="00F02B8B"/>
  </w:style>
  <w:style w:type="character" w:customStyle="1" w:styleId="Bodytext46">
    <w:name w:val="Body text (4)"/>
    <w:basedOn w:val="Bodytext40"/>
    <w:rsid w:val="00F02B8B"/>
    <w:rPr>
      <w:spacing w:val="0"/>
      <w:sz w:val="15"/>
      <w:szCs w:val="15"/>
    </w:rPr>
  </w:style>
  <w:style w:type="character" w:customStyle="1" w:styleId="BodytextBoldf4">
    <w:name w:val="Body text + Bold"/>
    <w:basedOn w:val="Bodytext"/>
    <w:rsid w:val="00F02B8B"/>
    <w:rPr>
      <w:b/>
      <w:bCs/>
      <w:spacing w:val="0"/>
    </w:rPr>
  </w:style>
  <w:style w:type="character" w:customStyle="1" w:styleId="Bodytext24">
    <w:name w:val="Body text (2)"/>
    <w:basedOn w:val="Bodytext2"/>
    <w:rsid w:val="00F02B8B"/>
  </w:style>
  <w:style w:type="character" w:customStyle="1" w:styleId="BodytextItalic8">
    <w:name w:val="Body text + Italic"/>
    <w:basedOn w:val="Bodytext"/>
    <w:rsid w:val="00F02B8B"/>
    <w:rPr>
      <w:i/>
      <w:iCs/>
      <w:spacing w:val="0"/>
    </w:rPr>
  </w:style>
  <w:style w:type="character" w:customStyle="1" w:styleId="Bodytextff5">
    <w:name w:val="Body text"/>
    <w:basedOn w:val="Bodytext"/>
    <w:rsid w:val="00F02B8B"/>
  </w:style>
  <w:style w:type="character" w:customStyle="1" w:styleId="Bodytextff6">
    <w:name w:val="Body text"/>
    <w:basedOn w:val="Bodytext"/>
    <w:rsid w:val="00F02B8B"/>
  </w:style>
  <w:style w:type="character" w:customStyle="1" w:styleId="Bodytextff7">
    <w:name w:val="Body text"/>
    <w:basedOn w:val="Bodytext"/>
    <w:rsid w:val="00F02B8B"/>
  </w:style>
  <w:style w:type="character" w:customStyle="1" w:styleId="Bodytextff8">
    <w:name w:val="Body text"/>
    <w:basedOn w:val="Bodytext"/>
    <w:rsid w:val="00F02B8B"/>
  </w:style>
  <w:style w:type="character" w:customStyle="1" w:styleId="Bodytext25">
    <w:name w:val="Body text (2)"/>
    <w:basedOn w:val="Bodytext2"/>
    <w:rsid w:val="00F02B8B"/>
  </w:style>
  <w:style w:type="character" w:customStyle="1" w:styleId="Bodytextff9">
    <w:name w:val="Body text"/>
    <w:basedOn w:val="Bodytext"/>
    <w:rsid w:val="00F02B8B"/>
  </w:style>
  <w:style w:type="character" w:customStyle="1" w:styleId="Bodytextffa">
    <w:name w:val="Body text"/>
    <w:basedOn w:val="Bodytext"/>
    <w:rsid w:val="00F02B8B"/>
  </w:style>
  <w:style w:type="character" w:customStyle="1" w:styleId="Bodytextffb">
    <w:name w:val="Body text"/>
    <w:basedOn w:val="Bodytext"/>
    <w:rsid w:val="00F02B8B"/>
  </w:style>
  <w:style w:type="character" w:customStyle="1" w:styleId="BodytextItalic9">
    <w:name w:val="Body text + Italic"/>
    <w:basedOn w:val="Bodytext"/>
    <w:rsid w:val="00F02B8B"/>
    <w:rPr>
      <w:i/>
      <w:iCs/>
      <w:spacing w:val="0"/>
    </w:rPr>
  </w:style>
  <w:style w:type="character" w:customStyle="1" w:styleId="BodytextBoldf5">
    <w:name w:val="Body text + Bold"/>
    <w:basedOn w:val="Bodytext"/>
    <w:rsid w:val="00F02B8B"/>
    <w:rPr>
      <w:b/>
      <w:bCs/>
      <w:spacing w:val="0"/>
    </w:rPr>
  </w:style>
  <w:style w:type="character" w:customStyle="1" w:styleId="Bodytext60">
    <w:name w:val="Body text (6)_"/>
    <w:basedOn w:val="a0"/>
    <w:link w:val="Bodytext61"/>
    <w:rsid w:val="00F02B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Bodytext20">
    <w:name w:val="Body text (2)"/>
    <w:basedOn w:val="a"/>
    <w:link w:val="Bodytext2"/>
    <w:rsid w:val="00F02B8B"/>
    <w:pPr>
      <w:shd w:val="clear" w:color="auto" w:fill="FFFFFF"/>
      <w:spacing w:after="1260"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0">
    <w:name w:val="Body text"/>
    <w:basedOn w:val="a"/>
    <w:link w:val="Bodytext"/>
    <w:rsid w:val="00F02B8B"/>
    <w:pPr>
      <w:shd w:val="clear" w:color="auto" w:fill="FFFFFF"/>
      <w:spacing w:before="24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20">
    <w:name w:val="Heading #2"/>
    <w:basedOn w:val="a"/>
    <w:link w:val="Heading2"/>
    <w:rsid w:val="00F02B8B"/>
    <w:pPr>
      <w:shd w:val="clear" w:color="auto" w:fill="FFFFFF"/>
      <w:spacing w:before="180" w:line="216" w:lineRule="exact"/>
      <w:ind w:hanging="240"/>
      <w:jc w:val="both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31">
    <w:name w:val="Body text (3)"/>
    <w:basedOn w:val="a"/>
    <w:link w:val="Bodytext30"/>
    <w:rsid w:val="00F02B8B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41">
    <w:name w:val="Body text (4)"/>
    <w:basedOn w:val="a"/>
    <w:link w:val="Bodytext40"/>
    <w:rsid w:val="00F02B8B"/>
    <w:pPr>
      <w:shd w:val="clear" w:color="auto" w:fill="FFFFFF"/>
      <w:spacing w:before="420" w:after="180" w:line="187" w:lineRule="exact"/>
      <w:ind w:hanging="140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51">
    <w:name w:val="Body text (5)"/>
    <w:basedOn w:val="a"/>
    <w:link w:val="Bodytext50"/>
    <w:rsid w:val="00F02B8B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Heading10">
    <w:name w:val="Heading #1"/>
    <w:basedOn w:val="a"/>
    <w:link w:val="Heading1"/>
    <w:rsid w:val="00F02B8B"/>
    <w:pPr>
      <w:shd w:val="clear" w:color="auto" w:fill="FFFFFF"/>
      <w:spacing w:line="216" w:lineRule="exact"/>
      <w:ind w:firstLine="480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Bodytext61">
    <w:name w:val="Body text (6)"/>
    <w:basedOn w:val="a"/>
    <w:link w:val="Bodytext60"/>
    <w:rsid w:val="00F02B8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CD0EC-7D2E-4E91-836A-CC02039D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2510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mezhennaya_el</dc:creator>
  <cp:lastModifiedBy>mezhennaya_el</cp:lastModifiedBy>
  <cp:revision>9</cp:revision>
  <cp:lastPrinted>2015-10-14T05:21:00Z</cp:lastPrinted>
  <dcterms:created xsi:type="dcterms:W3CDTF">2015-10-09T11:22:00Z</dcterms:created>
  <dcterms:modified xsi:type="dcterms:W3CDTF">2015-10-14T05:22:00Z</dcterms:modified>
</cp:coreProperties>
</file>