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B42" w:rsidRPr="002C7043" w:rsidRDefault="00B64B42" w:rsidP="00B64B42">
      <w:pPr>
        <w:pStyle w:val="1"/>
        <w:ind w:left="0" w:firstLine="0"/>
        <w:jc w:val="center"/>
        <w:rPr>
          <w:b/>
          <w:szCs w:val="30"/>
        </w:rPr>
      </w:pPr>
      <w:r w:rsidRPr="002C7043">
        <w:rPr>
          <w:b/>
          <w:szCs w:val="30"/>
        </w:rPr>
        <w:t>ГОРЕЦКИЙ РАЙОННЫЙ</w:t>
      </w:r>
    </w:p>
    <w:p w:rsidR="00B64B42" w:rsidRPr="002C7043" w:rsidRDefault="00B64B42" w:rsidP="00B64B42">
      <w:pPr>
        <w:pStyle w:val="1"/>
        <w:ind w:left="0" w:firstLine="0"/>
        <w:jc w:val="center"/>
        <w:rPr>
          <w:b/>
          <w:szCs w:val="30"/>
        </w:rPr>
      </w:pPr>
      <w:r w:rsidRPr="002C7043">
        <w:rPr>
          <w:b/>
          <w:szCs w:val="30"/>
        </w:rPr>
        <w:t>ИСПОЛНИТЕЛЬНЫЙ КОМИТЕТ</w:t>
      </w: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r w:rsidRPr="002C7043">
        <w:rPr>
          <w:b/>
          <w:szCs w:val="30"/>
        </w:rPr>
        <w:t>ОТДЕЛ ИДЕОЛОГИЧЕСКОЙ РАБОТЫ,</w:t>
      </w:r>
    </w:p>
    <w:p w:rsidR="00B64B42" w:rsidRPr="002C7043" w:rsidRDefault="00B64B42" w:rsidP="00B64B42">
      <w:pPr>
        <w:pStyle w:val="1"/>
        <w:ind w:left="0" w:firstLine="0"/>
        <w:jc w:val="center"/>
        <w:rPr>
          <w:b/>
          <w:szCs w:val="30"/>
        </w:rPr>
      </w:pPr>
      <w:r w:rsidRPr="002C7043">
        <w:rPr>
          <w:b/>
          <w:szCs w:val="30"/>
        </w:rPr>
        <w:t>КУЛЬТУРЫ И ПО ДЕЛАМ МОЛОДЕЖИ</w:t>
      </w: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B64B42" w:rsidRDefault="00B64B42" w:rsidP="00B64B42">
      <w:pPr>
        <w:jc w:val="center"/>
        <w:rPr>
          <w:b/>
          <w:sz w:val="28"/>
          <w:szCs w:val="28"/>
        </w:rPr>
      </w:pPr>
      <w:r w:rsidRPr="00B64B42">
        <w:rPr>
          <w:b/>
          <w:sz w:val="28"/>
          <w:szCs w:val="28"/>
        </w:rPr>
        <w:t>КЛЮЧЕВЫЕ АСПЕКТЫ</w:t>
      </w:r>
      <w:r w:rsidRPr="00B64B42">
        <w:rPr>
          <w:b/>
          <w:i/>
          <w:sz w:val="28"/>
          <w:szCs w:val="28"/>
        </w:rPr>
        <w:t xml:space="preserve"> </w:t>
      </w:r>
      <w:r w:rsidRPr="00B64B42">
        <w:rPr>
          <w:b/>
          <w:sz w:val="28"/>
          <w:szCs w:val="28"/>
        </w:rPr>
        <w:t xml:space="preserve">ПОСЛАНИЯ </w:t>
      </w:r>
    </w:p>
    <w:p w:rsidR="00B64B42" w:rsidRPr="00B64B42" w:rsidRDefault="00B64B42" w:rsidP="00B64B42">
      <w:pPr>
        <w:jc w:val="center"/>
        <w:rPr>
          <w:b/>
          <w:sz w:val="28"/>
          <w:szCs w:val="28"/>
        </w:rPr>
      </w:pPr>
      <w:r w:rsidRPr="00B64B42">
        <w:rPr>
          <w:b/>
          <w:sz w:val="28"/>
          <w:szCs w:val="28"/>
        </w:rPr>
        <w:t xml:space="preserve">ПРЕЗИДЕНТА РЕСПУБЛИКИ БЕЛАРУСЬ А.Г.ЛУКАШЕНКО БЕЛОРУССКОМУ НАРОДУ И НАЦИОНАЛЬНОМУ СОБРАНИЮ </w:t>
      </w:r>
    </w:p>
    <w:p w:rsidR="00B64B42" w:rsidRPr="00B64B42" w:rsidRDefault="00B64B42" w:rsidP="00B64B42">
      <w:pPr>
        <w:pStyle w:val="1"/>
        <w:ind w:left="0" w:firstLine="0"/>
        <w:jc w:val="center"/>
        <w:rPr>
          <w:b/>
          <w:sz w:val="28"/>
          <w:szCs w:val="28"/>
        </w:rPr>
      </w:pPr>
      <w:r w:rsidRPr="00B64B42">
        <w:rPr>
          <w:b/>
          <w:sz w:val="28"/>
          <w:szCs w:val="28"/>
        </w:rPr>
        <w:t>РЕСПУБЛИКИ БЕЛАРУСЬ</w:t>
      </w:r>
    </w:p>
    <w:p w:rsidR="00B64B42" w:rsidRPr="002C7043" w:rsidRDefault="00B64B42" w:rsidP="00B64B42">
      <w:pPr>
        <w:pStyle w:val="1"/>
        <w:ind w:left="0" w:firstLine="0"/>
        <w:jc w:val="center"/>
        <w:rPr>
          <w:b/>
          <w:szCs w:val="30"/>
        </w:rPr>
      </w:pPr>
      <w:r w:rsidRPr="002C7043">
        <w:rPr>
          <w:b/>
          <w:szCs w:val="30"/>
        </w:rPr>
        <w:t>материал  для информационно-пропагандистских групп</w:t>
      </w: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p>
    <w:p w:rsidR="00B64B42" w:rsidRPr="002C7043" w:rsidRDefault="00B64B42" w:rsidP="00B64B42">
      <w:pPr>
        <w:pStyle w:val="1"/>
        <w:ind w:left="0" w:firstLine="0"/>
        <w:jc w:val="center"/>
        <w:rPr>
          <w:b/>
          <w:szCs w:val="30"/>
        </w:rPr>
      </w:pPr>
      <w:r w:rsidRPr="002C7043">
        <w:rPr>
          <w:b/>
          <w:szCs w:val="30"/>
        </w:rPr>
        <w:t>г. Горки</w:t>
      </w:r>
    </w:p>
    <w:p w:rsidR="00B64B42" w:rsidRPr="002C7043" w:rsidRDefault="00B64B42" w:rsidP="00B64B42">
      <w:pPr>
        <w:pStyle w:val="1"/>
        <w:ind w:left="0" w:firstLine="0"/>
        <w:jc w:val="center"/>
        <w:rPr>
          <w:b/>
          <w:szCs w:val="30"/>
        </w:rPr>
      </w:pPr>
      <w:r>
        <w:rPr>
          <w:b/>
          <w:szCs w:val="30"/>
        </w:rPr>
        <w:t>май</w:t>
      </w:r>
      <w:r w:rsidRPr="002C7043">
        <w:rPr>
          <w:b/>
          <w:szCs w:val="30"/>
        </w:rPr>
        <w:t xml:space="preserve"> 2019 г.</w:t>
      </w:r>
    </w:p>
    <w:p w:rsidR="00B64B42" w:rsidRDefault="00B64B42" w:rsidP="00B64B42">
      <w:r>
        <w:rPr>
          <w:noProof/>
        </w:rPr>
        <mc:AlternateContent>
          <mc:Choice Requires="wps">
            <w:drawing>
              <wp:anchor distT="36576" distB="36576" distL="36576" distR="36576" simplePos="0" relativeHeight="251658240" behindDoc="0" locked="0" layoutInCell="1" allowOverlap="1">
                <wp:simplePos x="0" y="0"/>
                <wp:positionH relativeFrom="column">
                  <wp:posOffset>-2214880</wp:posOffset>
                </wp:positionH>
                <wp:positionV relativeFrom="paragraph">
                  <wp:posOffset>404495</wp:posOffset>
                </wp:positionV>
                <wp:extent cx="4391025" cy="1676400"/>
                <wp:effectExtent l="4445" t="4445"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391025" cy="16764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9C2D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74.4pt;margin-top:31.85pt;width:345.75pt;height:132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" filled="f" stroked="f" insetpen="t">
                <v:shadow color="#c9c2d1"/>
                <o:lock v:ext="edit" shapetype="t"/>
                <v:textbox inset="0,0,0,0"/>
              </v:rect>
            </w:pict>
          </mc:Fallback>
        </mc:AlternateContent>
      </w:r>
    </w:p>
    <w:tbl>
      <w:tblPr>
        <w:tblW w:w="9912" w:type="dxa"/>
        <w:tblCellMar>
          <w:left w:w="0" w:type="dxa"/>
          <w:right w:w="0" w:type="dxa"/>
        </w:tblCellMar>
        <w:tblLook w:val="04A0" w:firstRow="1" w:lastRow="0" w:firstColumn="1" w:lastColumn="0" w:noHBand="0" w:noVBand="1"/>
      </w:tblPr>
      <w:tblGrid>
        <w:gridCol w:w="9272"/>
        <w:gridCol w:w="640"/>
      </w:tblGrid>
      <w:tr w:rsidR="00B64B42" w:rsidTr="00B64B42">
        <w:trPr>
          <w:trHeight w:val="783"/>
        </w:trPr>
        <w:tc>
          <w:tcPr>
            <w:tcW w:w="9272" w:type="dxa"/>
            <w:tcMar>
              <w:top w:w="58" w:type="dxa"/>
              <w:left w:w="58" w:type="dxa"/>
              <w:bottom w:w="58" w:type="dxa"/>
              <w:right w:w="58" w:type="dxa"/>
            </w:tcMar>
            <w:hideMark/>
          </w:tcPr>
          <w:p w:rsidR="00B64B42" w:rsidRDefault="00B64B42">
            <w:pPr>
              <w:widowControl w:val="0"/>
              <w:rPr>
                <w:b/>
                <w:bCs/>
                <w:color w:val="000000"/>
                <w:kern w:val="28"/>
                <w14:cntxtAlts/>
              </w:rPr>
            </w:pPr>
            <w:r>
              <w:rPr>
                <w:b/>
                <w:bCs/>
              </w:rPr>
              <w:lastRenderedPageBreak/>
              <w:t>КЛЮЧЕВЫЕ АСПЕКТЫ</w:t>
            </w:r>
            <w:r>
              <w:rPr>
                <w:b/>
                <w:bCs/>
                <w:i/>
                <w:iCs/>
              </w:rPr>
              <w:t xml:space="preserve"> </w:t>
            </w:r>
            <w:r>
              <w:rPr>
                <w:b/>
                <w:bCs/>
              </w:rPr>
              <w:t>ПОСЛАНИЯ ПРЕЗИДЕНТА РЕСПУБЛИКИ БЕЛАРУСЬ А.Г.ЛУКАШЕНКО БЕЛОРУССКОМУ НАРОДУ И НАЦИОНАЛЬНОМУ СОБРАНИЮ РЕСПУБЛИКИ БЕЛАРУСЬ</w:t>
            </w:r>
          </w:p>
        </w:tc>
        <w:tc>
          <w:tcPr>
            <w:tcW w:w="640" w:type="dxa"/>
            <w:tcMar>
              <w:top w:w="58" w:type="dxa"/>
              <w:left w:w="58" w:type="dxa"/>
              <w:bottom w:w="58" w:type="dxa"/>
              <w:right w:w="58" w:type="dxa"/>
            </w:tcMar>
            <w:hideMark/>
          </w:tcPr>
          <w:p w:rsidR="00B64B42" w:rsidRDefault="00B64B42">
            <w:pPr>
              <w:widowControl w:val="0"/>
              <w:rPr>
                <w:color w:val="000000"/>
                <w:kern w:val="28"/>
                <w14:cntxtAlts/>
              </w:rPr>
            </w:pPr>
            <w:r>
              <w:t>2</w:t>
            </w:r>
          </w:p>
        </w:tc>
      </w:tr>
      <w:tr w:rsidR="00B64B42" w:rsidTr="00B64B42">
        <w:trPr>
          <w:trHeight w:val="540"/>
        </w:trPr>
        <w:tc>
          <w:tcPr>
            <w:tcW w:w="9272" w:type="dxa"/>
            <w:tcMar>
              <w:top w:w="58" w:type="dxa"/>
              <w:left w:w="58" w:type="dxa"/>
              <w:bottom w:w="58" w:type="dxa"/>
              <w:right w:w="58" w:type="dxa"/>
            </w:tcMar>
            <w:hideMark/>
          </w:tcPr>
          <w:p w:rsidR="00B64B42" w:rsidRDefault="00B64B42">
            <w:pPr>
              <w:widowControl w:val="0"/>
              <w:rPr>
                <w:b/>
                <w:bCs/>
                <w:color w:val="000000"/>
                <w:kern w:val="28"/>
                <w:sz w:val="20"/>
                <w:szCs w:val="20"/>
                <w14:cntxtAlts/>
              </w:rPr>
            </w:pPr>
            <w:r>
              <w:rPr>
                <w:b/>
                <w:bCs/>
              </w:rPr>
              <w:t xml:space="preserve">О ПРОВЕДЕНИИ ПЕРЕПИСИ НАСЕЛЕНИЯ </w:t>
            </w:r>
          </w:p>
          <w:p w:rsidR="00B64B42" w:rsidRDefault="00B64B42">
            <w:pPr>
              <w:widowControl w:val="0"/>
              <w:rPr>
                <w:b/>
                <w:bCs/>
                <w:color w:val="000000"/>
                <w:kern w:val="28"/>
                <w14:cntxtAlts/>
              </w:rPr>
            </w:pPr>
            <w:r>
              <w:rPr>
                <w:b/>
                <w:bCs/>
              </w:rPr>
              <w:t>РЕСПУБЛИКИ БЕЛАРУСЬ</w:t>
            </w:r>
          </w:p>
        </w:tc>
        <w:tc>
          <w:tcPr>
            <w:tcW w:w="640" w:type="dxa"/>
            <w:tcMar>
              <w:top w:w="58" w:type="dxa"/>
              <w:left w:w="58" w:type="dxa"/>
              <w:bottom w:w="58" w:type="dxa"/>
              <w:right w:w="58" w:type="dxa"/>
            </w:tcMar>
          </w:tcPr>
          <w:p w:rsidR="00B64B42" w:rsidRDefault="00B64B42">
            <w:pPr>
              <w:widowControl w:val="0"/>
              <w:rPr>
                <w:color w:val="000000"/>
                <w:kern w:val="28"/>
                <w14:cntxtAlts/>
              </w:rPr>
            </w:pPr>
            <w:r>
              <w:rPr>
                <w:color w:val="000000"/>
                <w:kern w:val="28"/>
                <w14:cntxtAlts/>
              </w:rPr>
              <w:t>10</w:t>
            </w:r>
          </w:p>
        </w:tc>
      </w:tr>
      <w:tr w:rsidR="00B64B42" w:rsidTr="00B64B42">
        <w:trPr>
          <w:trHeight w:val="151"/>
        </w:trPr>
        <w:tc>
          <w:tcPr>
            <w:tcW w:w="9272" w:type="dxa"/>
            <w:tcMar>
              <w:top w:w="58" w:type="dxa"/>
              <w:left w:w="58" w:type="dxa"/>
              <w:bottom w:w="58" w:type="dxa"/>
              <w:right w:w="58" w:type="dxa"/>
            </w:tcMar>
            <w:hideMark/>
          </w:tcPr>
          <w:p w:rsidR="00B64B42" w:rsidRDefault="00B64B42">
            <w:pPr>
              <w:widowControl w:val="0"/>
              <w:rPr>
                <w:b/>
                <w:bCs/>
                <w:color w:val="000000"/>
                <w:kern w:val="28"/>
                <w14:cntxtAlts/>
              </w:rPr>
            </w:pPr>
            <w:r>
              <w:rPr>
                <w:b/>
                <w:bCs/>
              </w:rPr>
              <w:t>ПРАВИЛА СОБЛЮДАЕМ – ЖИЗНЬ СОХРАНЯЕМ!</w:t>
            </w:r>
          </w:p>
        </w:tc>
        <w:tc>
          <w:tcPr>
            <w:tcW w:w="640" w:type="dxa"/>
            <w:tcMar>
              <w:top w:w="58" w:type="dxa"/>
              <w:left w:w="58" w:type="dxa"/>
              <w:bottom w:w="58" w:type="dxa"/>
              <w:right w:w="58" w:type="dxa"/>
            </w:tcMar>
          </w:tcPr>
          <w:p w:rsidR="00B64B42" w:rsidRDefault="00B64B42">
            <w:pPr>
              <w:widowControl w:val="0"/>
              <w:rPr>
                <w:color w:val="000000"/>
                <w:kern w:val="28"/>
                <w14:cntxtAlts/>
              </w:rPr>
            </w:pPr>
            <w:r>
              <w:rPr>
                <w:color w:val="000000"/>
                <w:kern w:val="28"/>
                <w14:cntxtAlts/>
              </w:rPr>
              <w:t>11</w:t>
            </w:r>
          </w:p>
        </w:tc>
      </w:tr>
      <w:tr w:rsidR="00B64B42" w:rsidTr="00B64B42">
        <w:trPr>
          <w:trHeight w:val="455"/>
        </w:trPr>
        <w:tc>
          <w:tcPr>
            <w:tcW w:w="9272" w:type="dxa"/>
            <w:tcMar>
              <w:top w:w="58" w:type="dxa"/>
              <w:left w:w="58" w:type="dxa"/>
              <w:bottom w:w="58" w:type="dxa"/>
              <w:right w:w="58" w:type="dxa"/>
            </w:tcMar>
            <w:hideMark/>
          </w:tcPr>
          <w:p w:rsidR="00B64B42" w:rsidRDefault="00B64B42">
            <w:pPr>
              <w:widowControl w:val="0"/>
              <w:rPr>
                <w:b/>
                <w:bCs/>
                <w:color w:val="000000"/>
                <w:kern w:val="28"/>
                <w:sz w:val="20"/>
                <w:szCs w:val="20"/>
                <w14:cntxtAlts/>
              </w:rPr>
            </w:pPr>
            <w:r>
              <w:rPr>
                <w:b/>
                <w:bCs/>
              </w:rPr>
              <w:t xml:space="preserve">ПРЕДУПРЕЖДЕНИЕ ЛЕСНЫХ ПОЖАРОВ. </w:t>
            </w:r>
          </w:p>
          <w:p w:rsidR="00B64B42" w:rsidRDefault="00B64B42">
            <w:pPr>
              <w:widowControl w:val="0"/>
              <w:rPr>
                <w:b/>
                <w:bCs/>
                <w:color w:val="000000"/>
                <w:kern w:val="28"/>
                <w14:cntxtAlts/>
              </w:rPr>
            </w:pPr>
            <w:r>
              <w:rPr>
                <w:b/>
                <w:bCs/>
              </w:rPr>
              <w:t>БЕЗОПАСНОСТЬ ЖИЗНИ И ЗДОРОВЬЯ ДЕТЕЙ</w:t>
            </w:r>
          </w:p>
        </w:tc>
        <w:tc>
          <w:tcPr>
            <w:tcW w:w="640" w:type="dxa"/>
            <w:tcMar>
              <w:top w:w="58" w:type="dxa"/>
              <w:left w:w="58" w:type="dxa"/>
              <w:bottom w:w="58" w:type="dxa"/>
              <w:right w:w="58" w:type="dxa"/>
            </w:tcMar>
          </w:tcPr>
          <w:p w:rsidR="00B64B42" w:rsidRDefault="00B64B42">
            <w:pPr>
              <w:widowControl w:val="0"/>
              <w:rPr>
                <w:color w:val="000000"/>
                <w:kern w:val="28"/>
                <w14:cntxtAlts/>
              </w:rPr>
            </w:pPr>
            <w:r>
              <w:rPr>
                <w:color w:val="000000"/>
                <w:kern w:val="28"/>
                <w14:cntxtAlts/>
              </w:rPr>
              <w:t>13</w:t>
            </w:r>
          </w:p>
        </w:tc>
      </w:tr>
    </w:tbl>
    <w:p w:rsidR="00B64B42" w:rsidRDefault="00B64B42" w:rsidP="00037F9E">
      <w:pPr>
        <w:jc w:val="center"/>
        <w:rPr>
          <w:b/>
        </w:rPr>
      </w:pPr>
    </w:p>
    <w:p w:rsidR="00B64B42" w:rsidRDefault="00B64B42" w:rsidP="00037F9E">
      <w:pPr>
        <w:jc w:val="center"/>
        <w:rPr>
          <w:b/>
        </w:rPr>
      </w:pPr>
      <w:bookmarkStart w:id="0" w:name="_GoBack"/>
      <w:bookmarkEnd w:id="0"/>
    </w:p>
    <w:p w:rsidR="006E66B6" w:rsidRPr="00037F9E" w:rsidRDefault="006E66B6" w:rsidP="00037F9E">
      <w:pPr>
        <w:jc w:val="center"/>
        <w:rPr>
          <w:b/>
        </w:rPr>
      </w:pPr>
      <w:r w:rsidRPr="00037F9E">
        <w:rPr>
          <w:b/>
        </w:rPr>
        <w:t>КЛЮЧЕВЫЕ АСПЕКТЫ</w:t>
      </w:r>
      <w:r w:rsidRPr="00037F9E">
        <w:rPr>
          <w:b/>
          <w:i/>
        </w:rPr>
        <w:t xml:space="preserve"> </w:t>
      </w:r>
      <w:r w:rsidRPr="00037F9E">
        <w:rPr>
          <w:b/>
        </w:rPr>
        <w:t xml:space="preserve">ПОСЛАНИЯ </w:t>
      </w:r>
    </w:p>
    <w:p w:rsidR="006E66B6" w:rsidRPr="00037F9E" w:rsidRDefault="006E66B6" w:rsidP="00037F9E">
      <w:pPr>
        <w:jc w:val="center"/>
        <w:rPr>
          <w:b/>
        </w:rPr>
      </w:pPr>
      <w:r w:rsidRPr="00037F9E">
        <w:rPr>
          <w:b/>
        </w:rPr>
        <w:t xml:space="preserve">ПРЕЗИДЕНТА РЕСПУБЛИКИ БЕЛАРУСЬ А.Г.ЛУКАШЕНКО БЕЛОРУССКОМУ НАРОДУ И НАЦИОНАЛЬНОМУ СОБРАНИЮ </w:t>
      </w:r>
    </w:p>
    <w:p w:rsidR="006E66B6" w:rsidRPr="00037F9E" w:rsidRDefault="006E66B6" w:rsidP="00037F9E">
      <w:pPr>
        <w:jc w:val="center"/>
        <w:rPr>
          <w:b/>
        </w:rPr>
      </w:pPr>
      <w:r w:rsidRPr="00037F9E">
        <w:rPr>
          <w:b/>
        </w:rPr>
        <w:t>РЕСПУБЛИКИ БЕЛАРУСЬ</w:t>
      </w:r>
    </w:p>
    <w:p w:rsidR="006E66B6" w:rsidRPr="00037F9E" w:rsidRDefault="006E66B6" w:rsidP="00037F9E">
      <w:pPr>
        <w:jc w:val="both"/>
        <w:rPr>
          <w:b/>
        </w:rPr>
      </w:pPr>
    </w:p>
    <w:p w:rsidR="006E66B6" w:rsidRPr="00037F9E" w:rsidRDefault="006E66B6" w:rsidP="00037F9E">
      <w:pPr>
        <w:autoSpaceDE w:val="0"/>
        <w:autoSpaceDN w:val="0"/>
        <w:adjustRightInd w:val="0"/>
        <w:ind w:firstLine="709"/>
        <w:jc w:val="both"/>
      </w:pPr>
      <w:r w:rsidRPr="00037F9E">
        <w:rPr>
          <w:color w:val="000000"/>
        </w:rPr>
        <w:t xml:space="preserve">В соответствии со статьей 84 Конституции Республики Беларусь </w:t>
      </w:r>
      <w:r w:rsidRPr="00037F9E">
        <w:rPr>
          <w:color w:val="000000"/>
        </w:rPr>
        <w:br/>
      </w:r>
      <w:r w:rsidRPr="00037F9E">
        <w:rPr>
          <w:b/>
        </w:rPr>
        <w:t>19 апреля 201</w:t>
      </w:r>
      <w:r w:rsidR="00776C2A" w:rsidRPr="00037F9E">
        <w:rPr>
          <w:b/>
        </w:rPr>
        <w:t>9</w:t>
      </w:r>
      <w:r w:rsidRPr="00037F9E">
        <w:rPr>
          <w:b/>
        </w:rPr>
        <w:t xml:space="preserve"> г. Президент Республики Беларусь А.Г.Лукашенко</w:t>
      </w:r>
      <w:r w:rsidRPr="00037F9E">
        <w:t xml:space="preserve"> на совместном заседании Палаты представителей и Совета Республики </w:t>
      </w:r>
      <w:r w:rsidRPr="00037F9E">
        <w:rPr>
          <w:b/>
        </w:rPr>
        <w:t>обратился с ежегодным Посланием к белорусскому народу и Национальному собранию Республики Беларусь</w:t>
      </w:r>
      <w:r w:rsidR="00A67349" w:rsidRPr="00037F9E">
        <w:rPr>
          <w:b/>
        </w:rPr>
        <w:t xml:space="preserve"> </w:t>
      </w:r>
      <w:r w:rsidR="00A67349" w:rsidRPr="00037F9E">
        <w:t>(далее – Послание)</w:t>
      </w:r>
      <w:r w:rsidRPr="00037F9E">
        <w:t xml:space="preserve">. </w:t>
      </w:r>
    </w:p>
    <w:p w:rsidR="006E66B6" w:rsidRPr="00037F9E" w:rsidRDefault="006E66B6" w:rsidP="00037F9E">
      <w:pPr>
        <w:ind w:firstLine="708"/>
        <w:jc w:val="both"/>
      </w:pPr>
      <w:r w:rsidRPr="00037F9E">
        <w:t>Глава государства сделал акцент на следующих основных тематических блоках:</w:t>
      </w:r>
    </w:p>
    <w:p w:rsidR="006E66B6" w:rsidRPr="00037F9E" w:rsidRDefault="006E66B6" w:rsidP="00037F9E">
      <w:pPr>
        <w:numPr>
          <w:ilvl w:val="0"/>
          <w:numId w:val="1"/>
        </w:numPr>
        <w:jc w:val="both"/>
      </w:pPr>
      <w:r w:rsidRPr="00037F9E">
        <w:rPr>
          <w:b/>
        </w:rPr>
        <w:t>национальная экономика</w:t>
      </w:r>
      <w:r w:rsidRPr="00037F9E">
        <w:t>;</w:t>
      </w:r>
    </w:p>
    <w:p w:rsidR="00293CEE" w:rsidRPr="00037F9E" w:rsidRDefault="00293CEE" w:rsidP="00037F9E">
      <w:pPr>
        <w:numPr>
          <w:ilvl w:val="0"/>
          <w:numId w:val="1"/>
        </w:numPr>
        <w:jc w:val="both"/>
        <w:rPr>
          <w:b/>
        </w:rPr>
      </w:pPr>
      <w:r w:rsidRPr="00037F9E">
        <w:rPr>
          <w:b/>
        </w:rPr>
        <w:t>развитие и благоустройство регионов;</w:t>
      </w:r>
    </w:p>
    <w:p w:rsidR="006E66B6" w:rsidRPr="00037F9E" w:rsidRDefault="006E66B6" w:rsidP="00037F9E">
      <w:pPr>
        <w:numPr>
          <w:ilvl w:val="0"/>
          <w:numId w:val="1"/>
        </w:numPr>
        <w:jc w:val="both"/>
      </w:pPr>
      <w:r w:rsidRPr="00037F9E">
        <w:rPr>
          <w:b/>
        </w:rPr>
        <w:t>государственная кадровая политика</w:t>
      </w:r>
      <w:r w:rsidRPr="00037F9E">
        <w:t>;</w:t>
      </w:r>
    </w:p>
    <w:p w:rsidR="006E66B6" w:rsidRPr="00037F9E" w:rsidRDefault="006E66B6" w:rsidP="00037F9E">
      <w:pPr>
        <w:numPr>
          <w:ilvl w:val="0"/>
          <w:numId w:val="1"/>
        </w:numPr>
        <w:jc w:val="both"/>
      </w:pPr>
      <w:r w:rsidRPr="00037F9E">
        <w:rPr>
          <w:b/>
        </w:rPr>
        <w:t>социальная политика</w:t>
      </w:r>
      <w:r w:rsidR="005A7BD8" w:rsidRPr="00037F9E">
        <w:t>;</w:t>
      </w:r>
    </w:p>
    <w:p w:rsidR="006E66B6" w:rsidRPr="00037F9E" w:rsidRDefault="006E66B6" w:rsidP="00037F9E">
      <w:pPr>
        <w:numPr>
          <w:ilvl w:val="0"/>
          <w:numId w:val="1"/>
        </w:numPr>
        <w:jc w:val="both"/>
      </w:pPr>
      <w:r w:rsidRPr="00037F9E">
        <w:rPr>
          <w:b/>
        </w:rPr>
        <w:t>международная обстановка</w:t>
      </w:r>
      <w:r w:rsidRPr="00037F9E">
        <w:t>;</w:t>
      </w:r>
    </w:p>
    <w:p w:rsidR="006E66B6" w:rsidRPr="00037F9E" w:rsidRDefault="00AF6F80" w:rsidP="00037F9E">
      <w:pPr>
        <w:numPr>
          <w:ilvl w:val="0"/>
          <w:numId w:val="1"/>
        </w:numPr>
        <w:jc w:val="both"/>
      </w:pPr>
      <w:r w:rsidRPr="00037F9E">
        <w:rPr>
          <w:b/>
        </w:rPr>
        <w:t>национальная безопасность</w:t>
      </w:r>
      <w:r w:rsidR="005A7BD8" w:rsidRPr="00037F9E">
        <w:rPr>
          <w:b/>
        </w:rPr>
        <w:t>;</w:t>
      </w:r>
      <w:r w:rsidRPr="00037F9E">
        <w:rPr>
          <w:b/>
        </w:rPr>
        <w:t xml:space="preserve"> </w:t>
      </w:r>
    </w:p>
    <w:p w:rsidR="006E66B6" w:rsidRPr="00037F9E" w:rsidRDefault="00226501" w:rsidP="00037F9E">
      <w:pPr>
        <w:numPr>
          <w:ilvl w:val="0"/>
          <w:numId w:val="1"/>
        </w:numPr>
        <w:jc w:val="both"/>
        <w:rPr>
          <w:b/>
        </w:rPr>
      </w:pPr>
      <w:r w:rsidRPr="00037F9E">
        <w:rPr>
          <w:b/>
        </w:rPr>
        <w:t xml:space="preserve">борьба с преступностью, </w:t>
      </w:r>
      <w:r w:rsidR="006E66B6" w:rsidRPr="00037F9E">
        <w:rPr>
          <w:b/>
        </w:rPr>
        <w:t>правонарушениями</w:t>
      </w:r>
      <w:r w:rsidRPr="00037F9E">
        <w:rPr>
          <w:b/>
        </w:rPr>
        <w:t xml:space="preserve"> и коррупцией</w:t>
      </w:r>
      <w:r w:rsidR="006E66B6" w:rsidRPr="00037F9E">
        <w:rPr>
          <w:b/>
        </w:rPr>
        <w:t>;</w:t>
      </w:r>
    </w:p>
    <w:p w:rsidR="006E66B6" w:rsidRPr="00037F9E" w:rsidRDefault="007612A8" w:rsidP="00037F9E">
      <w:pPr>
        <w:numPr>
          <w:ilvl w:val="0"/>
          <w:numId w:val="1"/>
        </w:numPr>
        <w:jc w:val="both"/>
        <w:rPr>
          <w:b/>
        </w:rPr>
      </w:pPr>
      <w:r w:rsidRPr="00037F9E">
        <w:rPr>
          <w:b/>
        </w:rPr>
        <w:t>об изменении Конституции и предстоящих избирательных</w:t>
      </w:r>
      <w:r w:rsidR="00DD58FD" w:rsidRPr="00037F9E">
        <w:rPr>
          <w:b/>
        </w:rPr>
        <w:t xml:space="preserve"> кампани</w:t>
      </w:r>
      <w:r w:rsidRPr="00037F9E">
        <w:rPr>
          <w:b/>
        </w:rPr>
        <w:t>ях</w:t>
      </w:r>
      <w:r w:rsidR="000C38BE" w:rsidRPr="00037F9E">
        <w:rPr>
          <w:b/>
        </w:rPr>
        <w:t>.</w:t>
      </w:r>
    </w:p>
    <w:p w:rsidR="00AC4536" w:rsidRPr="00037F9E" w:rsidRDefault="006E66B6" w:rsidP="00037F9E">
      <w:pPr>
        <w:shd w:val="clear" w:color="auto" w:fill="FFFFFF"/>
        <w:ind w:firstLine="708"/>
        <w:jc w:val="both"/>
      </w:pPr>
      <w:r w:rsidRPr="00037F9E">
        <w:t xml:space="preserve">В кратком вступлении Президент Республики Беларусь обозначил основные достижения </w:t>
      </w:r>
      <w:r w:rsidR="00B35C8A" w:rsidRPr="00037F9E">
        <w:t xml:space="preserve">современной </w:t>
      </w:r>
      <w:r w:rsidRPr="00037F9E">
        <w:t>суверенной Беларуси и определил основ</w:t>
      </w:r>
      <w:r w:rsidR="006527EF" w:rsidRPr="00037F9E">
        <w:t>ные приоритеты движения вперед,</w:t>
      </w:r>
      <w:r w:rsidR="00AC4536" w:rsidRPr="00037F9E">
        <w:t xml:space="preserve"> главными </w:t>
      </w:r>
      <w:r w:rsidR="006527EF" w:rsidRPr="00037F9E">
        <w:t>из которых сегодня</w:t>
      </w:r>
      <w:r w:rsidR="00AC4536" w:rsidRPr="00037F9E">
        <w:t xml:space="preserve"> являются –</w:t>
      </w:r>
      <w:r w:rsidR="00AC4536" w:rsidRPr="00037F9E">
        <w:rPr>
          <w:b/>
        </w:rPr>
        <w:t xml:space="preserve"> благополучие народа, миролюбивая внешняя политика, национальная безопасность. </w:t>
      </w:r>
    </w:p>
    <w:p w:rsidR="006E66B6" w:rsidRPr="00037F9E" w:rsidRDefault="006E66B6" w:rsidP="00037F9E">
      <w:pPr>
        <w:shd w:val="clear" w:color="auto" w:fill="FFFFFF"/>
        <w:ind w:firstLine="708"/>
        <w:jc w:val="both"/>
      </w:pPr>
      <w:r w:rsidRPr="00037F9E">
        <w:t xml:space="preserve">Президент отметил, что за сравнительно короткое время была выстроена новая дипломатическая линия внешнего взаимодействия. Беларусь выступила не только инициатором, но и активным участником евразийских интеграционных проектов. </w:t>
      </w:r>
    </w:p>
    <w:p w:rsidR="006E66B6" w:rsidRPr="00037F9E" w:rsidRDefault="00A67349" w:rsidP="00037F9E">
      <w:pPr>
        <w:shd w:val="clear" w:color="auto" w:fill="FFFFFF"/>
        <w:ind w:firstLine="708"/>
        <w:jc w:val="both"/>
      </w:pPr>
      <w:r w:rsidRPr="00037F9E">
        <w:t xml:space="preserve">А.Г.Лукашенко </w:t>
      </w:r>
      <w:r w:rsidR="00DD7C1D" w:rsidRPr="00037F9E">
        <w:t>напомнил</w:t>
      </w:r>
      <w:r w:rsidR="006E66B6" w:rsidRPr="00037F9E">
        <w:t xml:space="preserve">, что </w:t>
      </w:r>
      <w:r w:rsidR="006E66B6" w:rsidRPr="00037F9E">
        <w:rPr>
          <w:b/>
        </w:rPr>
        <w:t>в вопросах суверенитета и безопасности во внешней и внутренней политике Беларуси не было и не будет места компромиссам</w:t>
      </w:r>
      <w:r w:rsidR="006E66B6" w:rsidRPr="00037F9E">
        <w:t xml:space="preserve">. «Неоднократно пережитый опыт разделения белорусского народа и перекраивания границ заставляет нас </w:t>
      </w:r>
      <w:r w:rsidR="006E66B6" w:rsidRPr="00037F9E">
        <w:rPr>
          <w:spacing w:val="-6"/>
        </w:rPr>
        <w:t>высоко ценить сегодняшнее единство и территориальную целостность», –</w:t>
      </w:r>
      <w:r w:rsidR="006E66B6" w:rsidRPr="00037F9E">
        <w:t xml:space="preserve"> </w:t>
      </w:r>
      <w:r w:rsidR="00DD7C1D" w:rsidRPr="00037F9E">
        <w:t>констатировал</w:t>
      </w:r>
      <w:r w:rsidR="006E66B6" w:rsidRPr="00037F9E">
        <w:t xml:space="preserve"> белорусский лидер. </w:t>
      </w:r>
    </w:p>
    <w:p w:rsidR="006E66B6" w:rsidRPr="00037F9E" w:rsidRDefault="006E66B6" w:rsidP="00037F9E">
      <w:pPr>
        <w:shd w:val="clear" w:color="auto" w:fill="FFFFFF"/>
        <w:ind w:firstLine="708"/>
        <w:jc w:val="both"/>
      </w:pPr>
      <w:r w:rsidRPr="00037F9E">
        <w:t>Глава государства в связи с этим подчеркнул, что память о Великой Отечественной войне незыблема и свята: «Да, наша история началась более тысячи лет назад, но она вполне могла бы закончиться в 40-е годы прошлого века, если бы не героизм нашего советского народа. В день 75-летия освобождения Беларуси от фашистских захватчиков мы будем отмечать важную для нашей государственности дату. Дату, которая стала символом независимости и свободы родной земли». </w:t>
      </w:r>
    </w:p>
    <w:p w:rsidR="001802C4" w:rsidRPr="00037F9E" w:rsidRDefault="001802C4" w:rsidP="00037F9E">
      <w:pPr>
        <w:shd w:val="clear" w:color="auto" w:fill="FFFFFF"/>
        <w:ind w:firstLine="709"/>
        <w:jc w:val="center"/>
        <w:rPr>
          <w:b/>
        </w:rPr>
      </w:pPr>
      <w:r w:rsidRPr="00037F9E">
        <w:rPr>
          <w:b/>
        </w:rPr>
        <w:t>НАЦИОНАЛЬНАЯ ЭКОНОМИКА</w:t>
      </w:r>
    </w:p>
    <w:p w:rsidR="006E66B6" w:rsidRPr="00037F9E" w:rsidRDefault="0088009A" w:rsidP="00037F9E">
      <w:pPr>
        <w:shd w:val="clear" w:color="auto" w:fill="FFFFFF"/>
        <w:ind w:firstLine="709"/>
        <w:jc w:val="center"/>
        <w:rPr>
          <w:b/>
        </w:rPr>
      </w:pPr>
      <w:r w:rsidRPr="00037F9E">
        <w:rPr>
          <w:b/>
        </w:rPr>
        <w:t xml:space="preserve">Промышленный комплекс, развитие малого и среднего бизнеса, </w:t>
      </w:r>
      <w:r w:rsidRPr="00037F9E">
        <w:rPr>
          <w:b/>
          <w:lang w:val="en-US"/>
        </w:rPr>
        <w:t>IT</w:t>
      </w:r>
      <w:r w:rsidR="001273C1" w:rsidRPr="00037F9E">
        <w:rPr>
          <w:b/>
        </w:rPr>
        <w:t>-</w:t>
      </w:r>
      <w:r w:rsidRPr="00037F9E">
        <w:rPr>
          <w:b/>
        </w:rPr>
        <w:t>отрасли</w:t>
      </w:r>
    </w:p>
    <w:p w:rsidR="006E66B6" w:rsidRPr="00037F9E" w:rsidRDefault="00B90F18" w:rsidP="00037F9E">
      <w:pPr>
        <w:shd w:val="clear" w:color="auto" w:fill="FFFFFF"/>
        <w:ind w:firstLine="708"/>
        <w:jc w:val="both"/>
      </w:pPr>
      <w:r w:rsidRPr="00037F9E">
        <w:lastRenderedPageBreak/>
        <w:t xml:space="preserve">Президент подчеркнул, что </w:t>
      </w:r>
      <w:r w:rsidR="006E66B6" w:rsidRPr="00037F9E">
        <w:t>за годы независимости в Беларуси сделано немало. Так</w:t>
      </w:r>
      <w:r w:rsidR="006E66B6" w:rsidRPr="00037F9E">
        <w:rPr>
          <w:b/>
        </w:rPr>
        <w:t>, валовой внутренний продукт на душу населения</w:t>
      </w:r>
      <w:r w:rsidR="006E66B6" w:rsidRPr="00037F9E">
        <w:t xml:space="preserve"> по паритету покупательной способности вырос </w:t>
      </w:r>
      <w:r w:rsidR="006E66B6" w:rsidRPr="00037F9E">
        <w:rPr>
          <w:b/>
        </w:rPr>
        <w:t>почти в 5 раз</w:t>
      </w:r>
      <w:r w:rsidR="006E66B6" w:rsidRPr="00037F9E">
        <w:t xml:space="preserve">, а </w:t>
      </w:r>
      <w:r w:rsidR="006E66B6" w:rsidRPr="00037F9E">
        <w:rPr>
          <w:b/>
        </w:rPr>
        <w:t>объем промышленного производства</w:t>
      </w:r>
      <w:r w:rsidR="006E66B6" w:rsidRPr="00037F9E">
        <w:t xml:space="preserve"> </w:t>
      </w:r>
      <w:r w:rsidRPr="00037F9E">
        <w:t>–</w:t>
      </w:r>
      <w:r w:rsidR="006E66B6" w:rsidRPr="00037F9E">
        <w:t xml:space="preserve"> </w:t>
      </w:r>
      <w:r w:rsidR="006E66B6" w:rsidRPr="00037F9E">
        <w:rPr>
          <w:b/>
        </w:rPr>
        <w:t>в 2,5 раза</w:t>
      </w:r>
      <w:r w:rsidR="006E66B6" w:rsidRPr="00037F9E">
        <w:t>. </w:t>
      </w:r>
    </w:p>
    <w:p w:rsidR="006E66B6" w:rsidRPr="00037F9E" w:rsidRDefault="00EC13A4" w:rsidP="00037F9E">
      <w:pPr>
        <w:shd w:val="clear" w:color="auto" w:fill="FFFFFF"/>
        <w:ind w:firstLine="708"/>
        <w:jc w:val="both"/>
      </w:pPr>
      <w:r w:rsidRPr="00037F9E">
        <w:t xml:space="preserve">В </w:t>
      </w:r>
      <w:r w:rsidR="006E66B6" w:rsidRPr="00037F9E">
        <w:t>Беларус</w:t>
      </w:r>
      <w:r w:rsidRPr="00037F9E">
        <w:t>и</w:t>
      </w:r>
      <w:r w:rsidR="006E66B6" w:rsidRPr="00037F9E">
        <w:t>, подчеркнул Президент, создаются новые образцы специальной техники, электротранспорта, автомобилей и комплектующие к ним, инновационная сельскохозяйственная и военная техника. </w:t>
      </w:r>
    </w:p>
    <w:p w:rsidR="006E66B6" w:rsidRPr="00037F9E" w:rsidRDefault="007612A8" w:rsidP="00037F9E">
      <w:pPr>
        <w:shd w:val="clear" w:color="auto" w:fill="FFFFFF"/>
        <w:ind w:firstLine="708"/>
        <w:jc w:val="both"/>
      </w:pPr>
      <w:r w:rsidRPr="00037F9E">
        <w:t xml:space="preserve">Говоря об экономике страны, </w:t>
      </w:r>
      <w:r w:rsidR="002418A1" w:rsidRPr="00037F9E">
        <w:t xml:space="preserve">Александр Лукашенко </w:t>
      </w:r>
      <w:r w:rsidRPr="00037F9E">
        <w:t>отметил, что она и впредь будет строиться на основе развития кр</w:t>
      </w:r>
      <w:r w:rsidR="00B363D9" w:rsidRPr="00037F9E">
        <w:t xml:space="preserve">упных предприятий и производств: </w:t>
      </w:r>
      <w:r w:rsidRPr="00037F9E">
        <w:t>«М</w:t>
      </w:r>
      <w:r w:rsidRPr="00037F9E">
        <w:rPr>
          <w:shd w:val="clear" w:color="auto" w:fill="FFFFFF"/>
        </w:rPr>
        <w:t xml:space="preserve">ы предоставили достойные условия для развития малого и среднего бизнеса. Дело за ними. Действуйте. Но помните, что вокруг наших гигантов вам всегда найдется работа. Этим мы решим основные задачи: создание новых рабочих мест и </w:t>
      </w:r>
      <w:proofErr w:type="spellStart"/>
      <w:r w:rsidRPr="00037F9E">
        <w:rPr>
          <w:shd w:val="clear" w:color="auto" w:fill="FFFFFF"/>
        </w:rPr>
        <w:t>импортозамещение</w:t>
      </w:r>
      <w:proofErr w:type="spellEnd"/>
      <w:r w:rsidRPr="00037F9E">
        <w:rPr>
          <w:shd w:val="clear" w:color="auto" w:fill="FFFFFF"/>
        </w:rPr>
        <w:t>»</w:t>
      </w:r>
      <w:r w:rsidR="00B363D9" w:rsidRPr="00037F9E">
        <w:rPr>
          <w:shd w:val="clear" w:color="auto" w:fill="FFFFFF"/>
        </w:rPr>
        <w:t>.</w:t>
      </w:r>
      <w:r w:rsidR="00B363D9" w:rsidRPr="00037F9E">
        <w:t xml:space="preserve"> Белорусский лидер подчеркнул: </w:t>
      </w:r>
      <w:r w:rsidR="006E66B6" w:rsidRPr="00037F9E">
        <w:t xml:space="preserve">«Тот, кто хочет полной независимости в производстве, заниматься мелкими вещами и прочим ремеслом, – пожалуйста, занимайтесь, все условия есть. Но не надо забывать, что </w:t>
      </w:r>
      <w:r w:rsidR="006E66B6" w:rsidRPr="00037F9E">
        <w:rPr>
          <w:b/>
        </w:rPr>
        <w:t>не только слава, но и благосостояние, мощь народа в сильных производствах</w:t>
      </w:r>
      <w:r w:rsidR="006E66B6" w:rsidRPr="00037F9E">
        <w:t>».</w:t>
      </w:r>
    </w:p>
    <w:p w:rsidR="00BF2A6B" w:rsidRPr="00037F9E" w:rsidRDefault="006E66B6" w:rsidP="00037F9E">
      <w:pPr>
        <w:shd w:val="clear" w:color="auto" w:fill="FFFFFF"/>
        <w:ind w:firstLine="709"/>
        <w:jc w:val="both"/>
      </w:pPr>
      <w:r w:rsidRPr="00037F9E">
        <w:t xml:space="preserve">Глава государства </w:t>
      </w:r>
      <w:r w:rsidR="00556806" w:rsidRPr="00037F9E">
        <w:t>считает</w:t>
      </w:r>
      <w:r w:rsidRPr="00037F9E">
        <w:t xml:space="preserve">, что </w:t>
      </w:r>
      <w:r w:rsidRPr="00037F9E">
        <w:rPr>
          <w:b/>
        </w:rPr>
        <w:t>необходимо прекратить практику, когда предприятия стремятся компенсировать свою бесхозяйственность бюджетными средствами.</w:t>
      </w:r>
      <w:r w:rsidRPr="00037F9E">
        <w:t xml:space="preserve"> Президент подчеркнул, что </w:t>
      </w:r>
      <w:r w:rsidRPr="00037F9E">
        <w:rPr>
          <w:b/>
        </w:rPr>
        <w:t>каждый руководитель должен думать о кардинальном повышении производительности труда и в целом об экономической эффективности предприятия</w:t>
      </w:r>
      <w:r w:rsidRPr="00037F9E">
        <w:t xml:space="preserve">. </w:t>
      </w:r>
    </w:p>
    <w:p w:rsidR="006E66B6" w:rsidRPr="00037F9E" w:rsidRDefault="006E66B6" w:rsidP="00037F9E">
      <w:pPr>
        <w:shd w:val="clear" w:color="auto" w:fill="FFFFFF"/>
        <w:ind w:firstLine="708"/>
        <w:jc w:val="both"/>
      </w:pPr>
      <w:r w:rsidRPr="00037F9E">
        <w:t>Глава государства отметил, что в последние годы в стране модернизировано более пятисот крупных промышленных предприятий. Созданы новые производства в дерево- и металлообработке, строительной и текстильной отраслях, фармацевтике, п</w:t>
      </w:r>
      <w:r w:rsidR="00BE0A90" w:rsidRPr="00037F9E">
        <w:t xml:space="preserve">ищевой промышленности, которые </w:t>
      </w:r>
      <w:r w:rsidRPr="00037F9E">
        <w:t>сегодня работают достойно и эффективно. </w:t>
      </w:r>
    </w:p>
    <w:p w:rsidR="006E66B6" w:rsidRPr="00037F9E" w:rsidRDefault="006E66B6" w:rsidP="00037F9E">
      <w:pPr>
        <w:shd w:val="clear" w:color="auto" w:fill="FFFFFF"/>
        <w:ind w:firstLine="708"/>
        <w:jc w:val="both"/>
      </w:pPr>
      <w:r w:rsidRPr="00037F9E">
        <w:t xml:space="preserve">Вместе с тем </w:t>
      </w:r>
      <w:r w:rsidR="002418A1" w:rsidRPr="00037F9E">
        <w:t xml:space="preserve">критике Президента подверглась </w:t>
      </w:r>
      <w:r w:rsidR="00C76A12" w:rsidRPr="00037F9E">
        <w:t xml:space="preserve">реализация инвестиционных проектов на конкретных предприятиях: </w:t>
      </w:r>
      <w:r w:rsidRPr="00037F9E">
        <w:t>Светлогорско</w:t>
      </w:r>
      <w:r w:rsidR="00C76A12" w:rsidRPr="00037F9E">
        <w:t>м</w:t>
      </w:r>
      <w:r w:rsidRPr="00037F9E">
        <w:t xml:space="preserve"> ЦКК, </w:t>
      </w:r>
      <w:proofErr w:type="spellStart"/>
      <w:r w:rsidRPr="00037F9E">
        <w:t>Добрушской</w:t>
      </w:r>
      <w:proofErr w:type="spellEnd"/>
      <w:r w:rsidRPr="00037F9E">
        <w:t xml:space="preserve"> фабрик</w:t>
      </w:r>
      <w:r w:rsidR="00C76A12" w:rsidRPr="00037F9E">
        <w:t>е</w:t>
      </w:r>
      <w:r w:rsidRPr="00037F9E">
        <w:t xml:space="preserve"> «Герой труда», завод</w:t>
      </w:r>
      <w:r w:rsidR="00C76A12" w:rsidRPr="00037F9E">
        <w:t>е</w:t>
      </w:r>
      <w:r w:rsidRPr="00037F9E">
        <w:t xml:space="preserve"> газетной бумаги в Шклове</w:t>
      </w:r>
      <w:r w:rsidR="002418A1" w:rsidRPr="00037F9E">
        <w:t xml:space="preserve">. </w:t>
      </w:r>
      <w:r w:rsidRPr="00037F9E">
        <w:t xml:space="preserve">Правительству </w:t>
      </w:r>
      <w:r w:rsidR="002418A1" w:rsidRPr="00037F9E">
        <w:t xml:space="preserve">было </w:t>
      </w:r>
      <w:r w:rsidRPr="00037F9E">
        <w:t>поручено завершить реализацию основных инвестиционных проектов в ближайшие два года и вывести их на эффективную работу, обеспечив стопроцентную загрузку мощностей. </w:t>
      </w:r>
    </w:p>
    <w:p w:rsidR="006E66B6" w:rsidRPr="00037F9E" w:rsidRDefault="00E7479D" w:rsidP="00037F9E">
      <w:pPr>
        <w:shd w:val="clear" w:color="auto" w:fill="FFFFFF"/>
        <w:ind w:firstLine="708"/>
        <w:jc w:val="both"/>
      </w:pPr>
      <w:r w:rsidRPr="00037F9E">
        <w:t>Президент подтвердил</w:t>
      </w:r>
      <w:r w:rsidR="006E66B6" w:rsidRPr="00037F9E">
        <w:t xml:space="preserve">, что </w:t>
      </w:r>
      <w:r w:rsidR="006E66B6" w:rsidRPr="00037F9E">
        <w:rPr>
          <w:b/>
        </w:rPr>
        <w:t>вы</w:t>
      </w:r>
      <w:r w:rsidR="00B363D9" w:rsidRPr="00037F9E">
        <w:rPr>
          <w:b/>
        </w:rPr>
        <w:t>работанный</w:t>
      </w:r>
      <w:r w:rsidR="006E66B6" w:rsidRPr="00037F9E">
        <w:rPr>
          <w:b/>
        </w:rPr>
        <w:t xml:space="preserve"> курс на построение IT-страны в Беларуси остается неизменным</w:t>
      </w:r>
      <w:r w:rsidR="006E66B6" w:rsidRPr="00037F9E">
        <w:t>. «Главное не сбавлять набранные темпы роста и не отрываться от насущных потребностей экономики. Возможности, спосо</w:t>
      </w:r>
      <w:r w:rsidR="00B363D9" w:rsidRPr="00037F9E">
        <w:t>бности и разработки резидентов П</w:t>
      </w:r>
      <w:r w:rsidR="006E66B6" w:rsidRPr="00037F9E">
        <w:t>арка должны работать в Беларуси и на Беларусь», – подчеркнул он. </w:t>
      </w:r>
    </w:p>
    <w:p w:rsidR="006E66B6" w:rsidRPr="00037F9E" w:rsidRDefault="006E66B6" w:rsidP="00037F9E">
      <w:pPr>
        <w:shd w:val="clear" w:color="auto" w:fill="FFFFFF"/>
        <w:ind w:firstLine="708"/>
        <w:jc w:val="both"/>
      </w:pPr>
      <w:r w:rsidRPr="00037F9E">
        <w:t>Государство заинтересовано в активном развитии ПВТ, в том, чтобы приезжали лучшие специалисты, самые умные и талантливые люди в этой сфере – из Украины, России, Индии, стран Европы и Америки. </w:t>
      </w:r>
    </w:p>
    <w:p w:rsidR="006E66B6" w:rsidRPr="00037F9E" w:rsidRDefault="006E66B6" w:rsidP="00037F9E">
      <w:pPr>
        <w:shd w:val="clear" w:color="auto" w:fill="FFFFFF"/>
        <w:ind w:firstLine="708"/>
        <w:jc w:val="both"/>
      </w:pPr>
      <w:r w:rsidRPr="00037F9E">
        <w:rPr>
          <w:b/>
        </w:rPr>
        <w:t xml:space="preserve">Вместе с тем </w:t>
      </w:r>
      <w:r w:rsidR="00E7479D" w:rsidRPr="00037F9E">
        <w:rPr>
          <w:b/>
        </w:rPr>
        <w:t>Александр Лукашенко</w:t>
      </w:r>
      <w:r w:rsidRPr="00037F9E">
        <w:rPr>
          <w:b/>
        </w:rPr>
        <w:t xml:space="preserve"> уверен, что искусственный интеллект никогда не заменит человека.</w:t>
      </w:r>
      <w:r w:rsidRPr="00037F9E">
        <w:t xml:space="preserve"> </w:t>
      </w:r>
    </w:p>
    <w:p w:rsidR="006E66B6" w:rsidRPr="00037F9E" w:rsidRDefault="0088009A" w:rsidP="00037F9E">
      <w:pPr>
        <w:shd w:val="clear" w:color="auto" w:fill="FFFFFF"/>
        <w:ind w:firstLine="709"/>
        <w:jc w:val="center"/>
        <w:rPr>
          <w:b/>
        </w:rPr>
      </w:pPr>
      <w:r w:rsidRPr="00037F9E">
        <w:rPr>
          <w:b/>
        </w:rPr>
        <w:t>Т</w:t>
      </w:r>
      <w:r w:rsidR="001802C4" w:rsidRPr="00037F9E">
        <w:rPr>
          <w:b/>
        </w:rPr>
        <w:t>орговл</w:t>
      </w:r>
      <w:r w:rsidRPr="00037F9E">
        <w:rPr>
          <w:b/>
        </w:rPr>
        <w:t>я и экспорт</w:t>
      </w:r>
    </w:p>
    <w:p w:rsidR="006E66B6" w:rsidRPr="00037F9E" w:rsidRDefault="006E66B6" w:rsidP="00037F9E">
      <w:pPr>
        <w:shd w:val="clear" w:color="auto" w:fill="FFFFFF"/>
        <w:ind w:firstLine="708"/>
        <w:jc w:val="both"/>
      </w:pPr>
      <w:r w:rsidRPr="00037F9E">
        <w:t xml:space="preserve">Глава государства подчеркнул, что мировая торговля становится заложницей политических маневров. «Мы не обладаем большими запасами сырьевых ресурсов, поэтому тем более должны делать ставку на экспорт высокодоходных товаров и услуг. Но сегодня мало просто </w:t>
      </w:r>
      <w:proofErr w:type="gramStart"/>
      <w:r w:rsidRPr="00037F9E">
        <w:t>произвести</w:t>
      </w:r>
      <w:proofErr w:type="gramEnd"/>
      <w:r w:rsidRPr="00037F9E">
        <w:t xml:space="preserve"> хороший товар и найти рынок сбыта», </w:t>
      </w:r>
      <w:r w:rsidRPr="00037F9E">
        <w:rPr>
          <w:b/>
        </w:rPr>
        <w:t>–</w:t>
      </w:r>
      <w:r w:rsidRPr="00037F9E">
        <w:t xml:space="preserve"> констатировал Александр Лукашенко.</w:t>
      </w:r>
      <w:r w:rsidR="00EA2705" w:rsidRPr="00037F9E">
        <w:t xml:space="preserve"> </w:t>
      </w:r>
      <w:r w:rsidRPr="00037F9E">
        <w:t xml:space="preserve">Прошлый год Президент назвал годом торговых войн. «И в текущем году они продолжаются. Это не только </w:t>
      </w:r>
      <w:proofErr w:type="spellStart"/>
      <w:r w:rsidRPr="00037F9E">
        <w:t>санкционное</w:t>
      </w:r>
      <w:proofErr w:type="spellEnd"/>
      <w:r w:rsidRPr="00037F9E">
        <w:t xml:space="preserve"> противостояние. Использу</w:t>
      </w:r>
      <w:r w:rsidR="00037F9E" w:rsidRPr="00037F9E">
        <w:t>ю</w:t>
      </w:r>
      <w:r w:rsidRPr="00037F9E">
        <w:t xml:space="preserve">тся давление, дискриминация, шантаж, запреты, </w:t>
      </w:r>
      <w:r w:rsidRPr="00037F9E">
        <w:rPr>
          <w:b/>
        </w:rPr>
        <w:t>–</w:t>
      </w:r>
      <w:r w:rsidRPr="00037F9E">
        <w:t xml:space="preserve"> обратил он внимание. </w:t>
      </w:r>
      <w:r w:rsidRPr="00037F9E">
        <w:rPr>
          <w:b/>
        </w:rPr>
        <w:t>–</w:t>
      </w:r>
      <w:r w:rsidRPr="00037F9E">
        <w:t xml:space="preserve"> Некоторые страны ввели односторонние ограничения в торговле даже в отношении своих важнейших, ближайших внешнеэкономических партнеров. В том числе, как вы знаете, и по отношению к Беларуси». </w:t>
      </w:r>
    </w:p>
    <w:p w:rsidR="006E66B6" w:rsidRPr="00037F9E" w:rsidRDefault="006E66B6" w:rsidP="00037F9E">
      <w:pPr>
        <w:shd w:val="clear" w:color="auto" w:fill="FFFFFF"/>
        <w:ind w:firstLine="708"/>
        <w:jc w:val="both"/>
      </w:pPr>
      <w:r w:rsidRPr="00037F9E">
        <w:t xml:space="preserve">По словам Главы государства, </w:t>
      </w:r>
      <w:r w:rsidR="00DD482D" w:rsidRPr="00037F9E">
        <w:rPr>
          <w:b/>
        </w:rPr>
        <w:t>актуальными</w:t>
      </w:r>
      <w:r w:rsidRPr="00037F9E">
        <w:rPr>
          <w:b/>
        </w:rPr>
        <w:t xml:space="preserve"> задач</w:t>
      </w:r>
      <w:r w:rsidR="00DD482D" w:rsidRPr="00037F9E">
        <w:rPr>
          <w:b/>
        </w:rPr>
        <w:t>ами</w:t>
      </w:r>
      <w:r w:rsidRPr="00037F9E">
        <w:rPr>
          <w:b/>
        </w:rPr>
        <w:t xml:space="preserve"> для страны оста</w:t>
      </w:r>
      <w:r w:rsidR="00DD482D" w:rsidRPr="00037F9E">
        <w:rPr>
          <w:b/>
        </w:rPr>
        <w:t>ю</w:t>
      </w:r>
      <w:r w:rsidRPr="00037F9E">
        <w:rPr>
          <w:b/>
        </w:rPr>
        <w:t>тся развитие экспорта</w:t>
      </w:r>
      <w:r w:rsidR="00DD482D" w:rsidRPr="00037F9E">
        <w:rPr>
          <w:b/>
        </w:rPr>
        <w:t>, поиск</w:t>
      </w:r>
      <w:r w:rsidRPr="00037F9E">
        <w:rPr>
          <w:b/>
        </w:rPr>
        <w:t xml:space="preserve"> свои</w:t>
      </w:r>
      <w:r w:rsidR="00DD482D" w:rsidRPr="00037F9E">
        <w:rPr>
          <w:b/>
        </w:rPr>
        <w:t>х ниш</w:t>
      </w:r>
      <w:r w:rsidRPr="00037F9E">
        <w:rPr>
          <w:b/>
        </w:rPr>
        <w:t xml:space="preserve"> на мировом рынке, произво</w:t>
      </w:r>
      <w:r w:rsidR="00DD482D" w:rsidRPr="00037F9E">
        <w:rPr>
          <w:b/>
        </w:rPr>
        <w:t>дство</w:t>
      </w:r>
      <w:r w:rsidRPr="00037F9E">
        <w:rPr>
          <w:b/>
        </w:rPr>
        <w:t xml:space="preserve"> товар</w:t>
      </w:r>
      <w:r w:rsidR="00DD482D" w:rsidRPr="00037F9E">
        <w:rPr>
          <w:b/>
        </w:rPr>
        <w:t xml:space="preserve">ов и </w:t>
      </w:r>
      <w:r w:rsidRPr="00037F9E">
        <w:rPr>
          <w:b/>
        </w:rPr>
        <w:t xml:space="preserve">услуг, которые имеют устойчивый спрос, высокую конкурентоспособность, стабильную рентабельность. </w:t>
      </w:r>
      <w:r w:rsidRPr="00037F9E">
        <w:t xml:space="preserve">«Правительство должно предлагать эффективные, востребованные инструменты поддержки экспорта», </w:t>
      </w:r>
      <w:r w:rsidRPr="00037F9E">
        <w:rPr>
          <w:b/>
        </w:rPr>
        <w:t>–</w:t>
      </w:r>
      <w:r w:rsidRPr="00037F9E">
        <w:t xml:space="preserve"> добавил Президент.</w:t>
      </w:r>
    </w:p>
    <w:p w:rsidR="00B8172B" w:rsidRPr="00037F9E" w:rsidRDefault="00B8172B" w:rsidP="00037F9E">
      <w:pPr>
        <w:shd w:val="clear" w:color="auto" w:fill="FFFFFF"/>
        <w:ind w:firstLine="709"/>
        <w:jc w:val="center"/>
        <w:rPr>
          <w:b/>
        </w:rPr>
      </w:pPr>
      <w:r w:rsidRPr="00037F9E">
        <w:rPr>
          <w:b/>
        </w:rPr>
        <w:lastRenderedPageBreak/>
        <w:t xml:space="preserve">Агропромышленный комплекс </w:t>
      </w:r>
    </w:p>
    <w:p w:rsidR="00B8172B" w:rsidRPr="00037F9E" w:rsidRDefault="00B8172B" w:rsidP="00037F9E">
      <w:pPr>
        <w:shd w:val="clear" w:color="auto" w:fill="FFFFFF"/>
        <w:ind w:firstLine="708"/>
        <w:jc w:val="both"/>
      </w:pPr>
      <w:r w:rsidRPr="00037F9E">
        <w:t>«</w:t>
      </w:r>
      <w:r w:rsidRPr="00037F9E">
        <w:rPr>
          <w:b/>
        </w:rPr>
        <w:t xml:space="preserve">Первая задача для сельского хозяйства </w:t>
      </w:r>
      <w:r w:rsidRPr="00037F9E">
        <w:t>–</w:t>
      </w:r>
      <w:r w:rsidRPr="00037F9E">
        <w:rPr>
          <w:b/>
        </w:rPr>
        <w:t xml:space="preserve"> жесточайшая диктатура технологий и производственная дисциплина</w:t>
      </w:r>
      <w:r w:rsidRPr="00037F9E">
        <w:t xml:space="preserve">. На это должны быть мобилизованы все: начиная от руководителя хозяйства, специалистов, заканчивая нашей милицией. </w:t>
      </w:r>
      <w:r w:rsidRPr="00037F9E">
        <w:rPr>
          <w:b/>
        </w:rPr>
        <w:t>Вторая – активное освоение новых для нас видов продукции растениеводства и животноводства</w:t>
      </w:r>
      <w:r w:rsidRPr="00037F9E">
        <w:t xml:space="preserve">. Каждый район должен видеть свою стратегию в этой отрасли. Меняется климат – меняется подход. Надо возделывать то, что можно, и меньше завозить из-за пределов страны. Необходимо финансировать своего товаропроизводителя, как бы это ни было для нас сложно», – сказал Александр Лукашенко. </w:t>
      </w:r>
    </w:p>
    <w:p w:rsidR="00B8172B" w:rsidRPr="00037F9E" w:rsidRDefault="007C1DAF" w:rsidP="00037F9E">
      <w:pPr>
        <w:shd w:val="clear" w:color="auto" w:fill="FFFFFF"/>
        <w:ind w:firstLine="708"/>
        <w:jc w:val="both"/>
      </w:pPr>
      <w:r w:rsidRPr="00037F9E">
        <w:t xml:space="preserve">Со слов </w:t>
      </w:r>
      <w:proofErr w:type="spellStart"/>
      <w:r w:rsidRPr="00037F9E">
        <w:t>А.Г.Лукашенко</w:t>
      </w:r>
      <w:proofErr w:type="spellEnd"/>
      <w:r w:rsidRPr="00037F9E">
        <w:t xml:space="preserve">, </w:t>
      </w:r>
      <w:r w:rsidR="00B8172B" w:rsidRPr="00037F9E">
        <w:t>Беларусь в неоправданно больших объемах импортирует те овощи и фрукты, которые можно выращивать в нашей стране. Следует заложить новые сады, использовать новые продуктивные сорта плодовых деревьев и кустарников.</w:t>
      </w:r>
    </w:p>
    <w:p w:rsidR="00B8172B" w:rsidRPr="00037F9E" w:rsidRDefault="00B8172B" w:rsidP="00037F9E">
      <w:pPr>
        <w:shd w:val="clear" w:color="auto" w:fill="FFFFFF"/>
        <w:ind w:firstLine="708"/>
        <w:jc w:val="both"/>
        <w:rPr>
          <w:b/>
        </w:rPr>
      </w:pPr>
      <w:r w:rsidRPr="00037F9E">
        <w:t xml:space="preserve">Президент отметил, что необходимо обратить пристальное внимание на следующий </w:t>
      </w:r>
      <w:r w:rsidRPr="00037F9E">
        <w:rPr>
          <w:b/>
        </w:rPr>
        <w:t xml:space="preserve">глобальный </w:t>
      </w:r>
      <w:proofErr w:type="spellStart"/>
      <w:r w:rsidRPr="00037F9E">
        <w:rPr>
          <w:b/>
        </w:rPr>
        <w:t>агротренд</w:t>
      </w:r>
      <w:proofErr w:type="spellEnd"/>
      <w:r w:rsidRPr="00037F9E">
        <w:rPr>
          <w:b/>
        </w:rPr>
        <w:t xml:space="preserve"> – производство органических продуктов </w:t>
      </w:r>
      <w:r w:rsidR="00714952" w:rsidRPr="00037F9E">
        <w:t xml:space="preserve">исключительного качества и по «зеленым» технологиям </w:t>
      </w:r>
      <w:r w:rsidRPr="00037F9E">
        <w:t xml:space="preserve">и анонсировал, что уже в этом году в </w:t>
      </w:r>
      <w:proofErr w:type="spellStart"/>
      <w:r w:rsidRPr="00037F9E">
        <w:t>г</w:t>
      </w:r>
      <w:proofErr w:type="gramStart"/>
      <w:r w:rsidRPr="00037F9E">
        <w:t>.М</w:t>
      </w:r>
      <w:proofErr w:type="gramEnd"/>
      <w:r w:rsidRPr="00037F9E">
        <w:t>инске</w:t>
      </w:r>
      <w:proofErr w:type="spellEnd"/>
      <w:r w:rsidRPr="00037F9E">
        <w:t xml:space="preserve"> </w:t>
      </w:r>
      <w:r w:rsidRPr="00037F9E">
        <w:rPr>
          <w:rStyle w:val="a8"/>
          <w:b w:val="0"/>
          <w:bdr w:val="none" w:sz="0" w:space="0" w:color="auto" w:frame="1"/>
          <w:shd w:val="clear" w:color="auto" w:fill="FFFFFF"/>
        </w:rPr>
        <w:t xml:space="preserve">откроется </w:t>
      </w:r>
      <w:proofErr w:type="spellStart"/>
      <w:r w:rsidR="007C1DAF" w:rsidRPr="00037F9E">
        <w:rPr>
          <w:rStyle w:val="a8"/>
          <w:b w:val="0"/>
          <w:bdr w:val="none" w:sz="0" w:space="0" w:color="auto" w:frame="1"/>
          <w:shd w:val="clear" w:color="auto" w:fill="FFFFFF"/>
        </w:rPr>
        <w:t>экорынок</w:t>
      </w:r>
      <w:proofErr w:type="spellEnd"/>
      <w:r w:rsidR="007C1DAF" w:rsidRPr="00037F9E">
        <w:rPr>
          <w:rStyle w:val="a8"/>
          <w:b w:val="0"/>
          <w:bdr w:val="none" w:sz="0" w:space="0" w:color="auto" w:frame="1"/>
          <w:shd w:val="clear" w:color="auto" w:fill="FFFFFF"/>
        </w:rPr>
        <w:t xml:space="preserve"> с «чистыми продуктами».</w:t>
      </w:r>
      <w:r w:rsidRPr="00037F9E">
        <w:rPr>
          <w:b/>
        </w:rPr>
        <w:t xml:space="preserve"> </w:t>
      </w:r>
    </w:p>
    <w:p w:rsidR="00E7479D" w:rsidRPr="00037F9E" w:rsidRDefault="00E7479D" w:rsidP="00037F9E">
      <w:pPr>
        <w:shd w:val="clear" w:color="auto" w:fill="FFFFFF"/>
        <w:ind w:firstLine="709"/>
        <w:jc w:val="center"/>
        <w:rPr>
          <w:b/>
        </w:rPr>
      </w:pPr>
      <w:r w:rsidRPr="00037F9E">
        <w:rPr>
          <w:b/>
        </w:rPr>
        <w:t>Доходы населения</w:t>
      </w:r>
      <w:r w:rsidR="00714952" w:rsidRPr="00037F9E">
        <w:rPr>
          <w:b/>
        </w:rPr>
        <w:t xml:space="preserve"> и ценовая политика</w:t>
      </w:r>
    </w:p>
    <w:p w:rsidR="000D79EA" w:rsidRPr="00037F9E" w:rsidRDefault="00E7479D" w:rsidP="00037F9E">
      <w:pPr>
        <w:shd w:val="clear" w:color="auto" w:fill="FFFFFF"/>
        <w:ind w:firstLine="708"/>
        <w:jc w:val="both"/>
      </w:pPr>
      <w:r w:rsidRPr="00037F9E">
        <w:rPr>
          <w:b/>
        </w:rPr>
        <w:t>Доходы населения, их рост остаются в числе приоритетных государственных задач.</w:t>
      </w:r>
      <w:r w:rsidRPr="00037F9E">
        <w:t xml:space="preserve"> У отдельных категорий работников науки, образования, здравоохранения, строительства в прошлом году выросла заработная плата. Но, как показывают обращения, людей все еще беспокоят перспективы ее дальнейшего роста. Особое внимание – низкооплачиваемым категориям работников. </w:t>
      </w:r>
    </w:p>
    <w:p w:rsidR="00E7479D" w:rsidRPr="00037F9E" w:rsidRDefault="00E7479D" w:rsidP="00037F9E">
      <w:pPr>
        <w:shd w:val="clear" w:color="auto" w:fill="FFFFFF"/>
        <w:ind w:firstLine="708"/>
        <w:jc w:val="both"/>
      </w:pPr>
      <w:r w:rsidRPr="00037F9E">
        <w:t>«Правительство обязано обеспечить соотношение средней заработной платы в бюджетной сфере и средней по стране на уровне не ниже 80%. Если цены начинают где-то расти, то Правительство, местные органы власти должны незамедлительно реагировать. Необходимо обязательно разобраться по каждой конкретной группе товаров, глубоко вникать в порядок формирования цены на всех этапах и выяснять, чем вызван рост», – потребовал Президент.</w:t>
      </w:r>
    </w:p>
    <w:p w:rsidR="00E7479D" w:rsidRPr="00037F9E" w:rsidRDefault="00E7479D" w:rsidP="00037F9E">
      <w:pPr>
        <w:shd w:val="clear" w:color="auto" w:fill="FFFFFF"/>
        <w:ind w:firstLine="708"/>
        <w:jc w:val="both"/>
      </w:pPr>
      <w:r w:rsidRPr="00037F9E">
        <w:t xml:space="preserve">Среднесрочная задача определена: инфляцию необходимо удерживать в пределах 5%. </w:t>
      </w:r>
    </w:p>
    <w:p w:rsidR="00714952" w:rsidRPr="00037F9E" w:rsidRDefault="00714952" w:rsidP="00037F9E">
      <w:pPr>
        <w:shd w:val="clear" w:color="auto" w:fill="FFFFFF"/>
        <w:ind w:firstLine="709"/>
        <w:jc w:val="both"/>
      </w:pPr>
      <w:r w:rsidRPr="00037F9E">
        <w:t xml:space="preserve">Президент обратил внимание Правительства, Министерства антимонопольного регулирования и торговли, профсоюзов, что жалоб людей на непомерный рост цен по наиболее значимым позициям товаров и услуг быть не должно. Тем более что изменение цен на них чувствительно для малообеспеченных категорий граждан и пенсионеров. «Цены должны быть приемлемыми», – подчеркнул он. </w:t>
      </w:r>
    </w:p>
    <w:p w:rsidR="00B14E0B" w:rsidRPr="00037F9E" w:rsidRDefault="00B14E0B" w:rsidP="00037F9E">
      <w:pPr>
        <w:shd w:val="clear" w:color="auto" w:fill="FFFFFF"/>
        <w:ind w:firstLine="708"/>
        <w:jc w:val="both"/>
      </w:pPr>
      <w:proofErr w:type="spellStart"/>
      <w:r w:rsidRPr="00037F9E">
        <w:t>А.Г.Лукашенко</w:t>
      </w:r>
      <w:proofErr w:type="spellEnd"/>
      <w:r w:rsidRPr="00037F9E">
        <w:t xml:space="preserve"> обозначил необходимость более активного участия профсоюзов </w:t>
      </w:r>
      <w:r w:rsidR="00E86EFC" w:rsidRPr="00037F9E">
        <w:t>в процессе мониторинг</w:t>
      </w:r>
      <w:r w:rsidRPr="00037F9E">
        <w:t>а за ценообразованием в стране: «</w:t>
      </w:r>
      <w:r w:rsidR="00E86EFC" w:rsidRPr="00037F9E">
        <w:t xml:space="preserve">Вы </w:t>
      </w:r>
      <w:proofErr w:type="gramStart"/>
      <w:r w:rsidR="00E86EFC" w:rsidRPr="00037F9E">
        <w:t>защищаете</w:t>
      </w:r>
      <w:proofErr w:type="gramEnd"/>
      <w:r w:rsidR="00E86EFC" w:rsidRPr="00037F9E">
        <w:t xml:space="preserve"> прежде всего, как вы себя позиционируете, интересы трудящихся, наших людей. Заинтересованность человека в ценообразовании самая прямая. Не такие богатые у нас люди, чтобы покупать по бешеным ценам продукцию, особенно ту, которая производится у нас: пр</w:t>
      </w:r>
      <w:r w:rsidRPr="00037F9E">
        <w:t>одукты питания, одежду и прочее».</w:t>
      </w:r>
      <w:r w:rsidR="00E86EFC" w:rsidRPr="00037F9E">
        <w:t xml:space="preserve"> </w:t>
      </w:r>
    </w:p>
    <w:p w:rsidR="00E7479D" w:rsidRPr="00037F9E" w:rsidRDefault="00E7479D" w:rsidP="00037F9E">
      <w:pPr>
        <w:shd w:val="clear" w:color="auto" w:fill="FFFFFF"/>
        <w:ind w:firstLine="708"/>
        <w:jc w:val="both"/>
      </w:pPr>
      <w:r w:rsidRPr="00037F9E">
        <w:t xml:space="preserve">Не остались без внимания и </w:t>
      </w:r>
      <w:r w:rsidRPr="00037F9E">
        <w:rPr>
          <w:b/>
        </w:rPr>
        <w:t>вопросы пенсий.</w:t>
      </w:r>
      <w:r w:rsidRPr="00037F9E">
        <w:t xml:space="preserve"> Александр Лукашенко поручил Правительству подготовить проекты решений об увеличении пенсий в 2019 году. </w:t>
      </w:r>
    </w:p>
    <w:p w:rsidR="00E7479D" w:rsidRPr="00037F9E" w:rsidRDefault="00E7479D" w:rsidP="00037F9E">
      <w:pPr>
        <w:shd w:val="clear" w:color="auto" w:fill="FFFFFF"/>
        <w:ind w:firstLine="708"/>
        <w:jc w:val="both"/>
      </w:pPr>
      <w:r w:rsidRPr="00037F9E">
        <w:t xml:space="preserve">Президент подчеркнул, что социально гарантированный уровень соотношения средней пенсии по возрасту и средней заработной платы должен стремиться к 50%, но не ниже 40%, как это принято во всем мире. </w:t>
      </w:r>
      <w:r w:rsidRPr="00037F9E">
        <w:rPr>
          <w:spacing w:val="-6"/>
        </w:rPr>
        <w:t>«Надо помнить, что от зарплаты тех, кто работает, зависит благосостояние</w:t>
      </w:r>
      <w:r w:rsidRPr="00037F9E">
        <w:t xml:space="preserve"> людей старшего возраста. Для большинства из них пенсия – это единственный источник дохода», – отметил Глава государства.</w:t>
      </w:r>
    </w:p>
    <w:p w:rsidR="00714952" w:rsidRPr="00037F9E" w:rsidRDefault="00714952" w:rsidP="00037F9E">
      <w:pPr>
        <w:shd w:val="clear" w:color="auto" w:fill="FFFFFF"/>
        <w:ind w:firstLine="709"/>
        <w:jc w:val="both"/>
      </w:pPr>
      <w:r w:rsidRPr="00037F9E">
        <w:t xml:space="preserve">Александр Лукашенко также потребовал от Правительства создавать среду для здоровой и честной конкуренции. «В отдельных монопольных отраслях есть попытки диктовать свои цены и тарифы, поэтому жестко пресекайте ценовой сговор, выравнивайте условия, отменяйте всякие индивидуальные льготы, – поручил Александр Лукашенко. – Министерству антимонопольного регулирования и торговли, Комитету государственного </w:t>
      </w:r>
      <w:r w:rsidRPr="00037F9E">
        <w:lastRenderedPageBreak/>
        <w:t>контроля, профсоюзам и другим уполномоченным госорганам – жестко следить за тем, чтобы закон не нарушался. Принимать необходимые меры без дополнительных поручений Президента. Решения должны быть социально ответственными». </w:t>
      </w:r>
    </w:p>
    <w:p w:rsidR="00714952" w:rsidRPr="00037F9E" w:rsidRDefault="00714952" w:rsidP="00037F9E">
      <w:pPr>
        <w:shd w:val="clear" w:color="auto" w:fill="FFFFFF"/>
        <w:ind w:firstLine="709"/>
        <w:jc w:val="center"/>
        <w:rPr>
          <w:b/>
        </w:rPr>
      </w:pPr>
      <w:r w:rsidRPr="00037F9E">
        <w:rPr>
          <w:b/>
        </w:rPr>
        <w:t>Занятость населения</w:t>
      </w:r>
    </w:p>
    <w:p w:rsidR="00714952" w:rsidRPr="00037F9E" w:rsidRDefault="00714952" w:rsidP="00037F9E">
      <w:pPr>
        <w:shd w:val="clear" w:color="auto" w:fill="FFFFFF"/>
        <w:ind w:firstLine="708"/>
        <w:jc w:val="both"/>
      </w:pPr>
      <w:r w:rsidRPr="00037F9E">
        <w:t>Особое внимание Глава государства обратил на проблему трудоустройства и возможность для граждан найти хорошую работу. В этой связи приоритетной задачей является создание высокопроизводительных рабочих мест</w:t>
      </w:r>
      <w:r w:rsidR="00A67349" w:rsidRPr="00037F9E">
        <w:t>.</w:t>
      </w:r>
      <w:r w:rsidRPr="00037F9E">
        <w:t xml:space="preserve"> </w:t>
      </w:r>
    </w:p>
    <w:p w:rsidR="006E66B6" w:rsidRPr="00037F9E" w:rsidRDefault="006E66B6" w:rsidP="00037F9E">
      <w:pPr>
        <w:shd w:val="clear" w:color="auto" w:fill="FFFFFF"/>
        <w:ind w:firstLine="709"/>
        <w:jc w:val="both"/>
      </w:pPr>
      <w:r w:rsidRPr="00037F9E">
        <w:t xml:space="preserve">По мнению Главы государства, </w:t>
      </w:r>
      <w:r w:rsidR="00C509D8" w:rsidRPr="00037F9E">
        <w:rPr>
          <w:b/>
        </w:rPr>
        <w:t>одной из форм разрешения</w:t>
      </w:r>
      <w:r w:rsidRPr="00037F9E">
        <w:rPr>
          <w:b/>
        </w:rPr>
        <w:t xml:space="preserve"> проблемы занятости может стать мобильность рабочей силы в пределах страны</w:t>
      </w:r>
      <w:r w:rsidRPr="00037F9E">
        <w:t xml:space="preserve">. </w:t>
      </w:r>
    </w:p>
    <w:p w:rsidR="00E96EE3" w:rsidRPr="00037F9E" w:rsidRDefault="00E96EE3" w:rsidP="00037F9E">
      <w:pPr>
        <w:shd w:val="clear" w:color="auto" w:fill="FFFFFF"/>
        <w:ind w:firstLine="708"/>
        <w:jc w:val="both"/>
      </w:pPr>
      <w:r w:rsidRPr="00037F9E">
        <w:t>Отдельной темой Президент обозначил возможность для активных пенсионеров продолжать свою трудовую деятельность. «Наши пенсионеры порой уходят на пенсию в хорошем здравии, активными. На</w:t>
      </w:r>
      <w:r w:rsidR="00037F9E" w:rsidRPr="00037F9E">
        <w:t>до дать им возможность работать</w:t>
      </w:r>
      <w:r w:rsidRPr="00037F9E">
        <w:t>», – высказал свою позицию Александр Лукашенко.</w:t>
      </w:r>
    </w:p>
    <w:p w:rsidR="00C509D8" w:rsidRPr="00037F9E" w:rsidRDefault="006E66B6" w:rsidP="00037F9E">
      <w:pPr>
        <w:shd w:val="clear" w:color="auto" w:fill="FFFFFF"/>
        <w:ind w:firstLine="708"/>
        <w:jc w:val="both"/>
      </w:pPr>
      <w:r w:rsidRPr="00037F9E">
        <w:t xml:space="preserve">Глава государства акцентировал внимание на </w:t>
      </w:r>
      <w:r w:rsidRPr="00037F9E">
        <w:rPr>
          <w:b/>
        </w:rPr>
        <w:t>возможности трудоустройства людей с инвалидностью</w:t>
      </w:r>
      <w:r w:rsidRPr="00037F9E">
        <w:t xml:space="preserve">, которые желают активно работать, несмотря на трудности со здоровьем. </w:t>
      </w:r>
    </w:p>
    <w:p w:rsidR="00293CEE" w:rsidRPr="00037F9E" w:rsidRDefault="00293CEE" w:rsidP="00037F9E">
      <w:pPr>
        <w:shd w:val="clear" w:color="auto" w:fill="FFFFFF"/>
        <w:ind w:firstLine="709"/>
        <w:jc w:val="center"/>
        <w:rPr>
          <w:b/>
        </w:rPr>
      </w:pPr>
      <w:r w:rsidRPr="00037F9E">
        <w:rPr>
          <w:b/>
        </w:rPr>
        <w:t>РАЗВИТИЕ И БЛАГОУСТРОЙСТВО РЕГИОНОВ</w:t>
      </w:r>
    </w:p>
    <w:p w:rsidR="00293CEE" w:rsidRPr="00037F9E" w:rsidRDefault="00293CEE" w:rsidP="00037F9E">
      <w:pPr>
        <w:shd w:val="clear" w:color="auto" w:fill="FFFFFF"/>
        <w:ind w:firstLine="708"/>
        <w:jc w:val="both"/>
      </w:pPr>
      <w:r w:rsidRPr="00037F9E">
        <w:t xml:space="preserve">Президент отметил, </w:t>
      </w:r>
      <w:r w:rsidRPr="00037F9E">
        <w:rPr>
          <w:b/>
        </w:rPr>
        <w:t>что разделительных линий, особенно по социально-экономическим признакам и условиям жизни, в Беларуси не может быть</w:t>
      </w:r>
      <w:r w:rsidRPr="00037F9E">
        <w:t xml:space="preserve">. </w:t>
      </w:r>
    </w:p>
    <w:p w:rsidR="00293CEE" w:rsidRPr="00037F9E" w:rsidRDefault="00293CEE" w:rsidP="00037F9E">
      <w:pPr>
        <w:shd w:val="clear" w:color="auto" w:fill="FFFFFF"/>
        <w:ind w:firstLine="708"/>
        <w:jc w:val="both"/>
      </w:pPr>
      <w:r w:rsidRPr="00037F9E">
        <w:t xml:space="preserve">В Беларуси определены уровни региональной политики: столица, областные центры, районы, </w:t>
      </w:r>
      <w:proofErr w:type="spellStart"/>
      <w:r w:rsidRPr="00037F9E">
        <w:t>агрогородки</w:t>
      </w:r>
      <w:proofErr w:type="spellEnd"/>
      <w:r w:rsidRPr="00037F9E">
        <w:t xml:space="preserve"> и деревни. По каждому направлению – своя стратегия. </w:t>
      </w:r>
      <w:r w:rsidR="009D5EE4" w:rsidRPr="00037F9E">
        <w:t xml:space="preserve">По 11 крупным городам на примере Орши должны быть разработаны отдельные программы, которые обеспечат ускоренные темпы развития. </w:t>
      </w:r>
      <w:r w:rsidRPr="00037F9E">
        <w:t xml:space="preserve">Правительству, председателям облисполкомов дано два года на реализацию этих программ. В первую </w:t>
      </w:r>
      <w:r w:rsidRPr="00037F9E">
        <w:rPr>
          <w:kern w:val="30"/>
        </w:rPr>
        <w:t xml:space="preserve">очередь, эффект от их внедрения должны почувствовать </w:t>
      </w:r>
      <w:r w:rsidR="00C509D8" w:rsidRPr="00037F9E">
        <w:rPr>
          <w:kern w:val="30"/>
        </w:rPr>
        <w:t>люди</w:t>
      </w:r>
      <w:r w:rsidRPr="00037F9E">
        <w:rPr>
          <w:kern w:val="30"/>
        </w:rPr>
        <w:t>.</w:t>
      </w:r>
      <w:r w:rsidRPr="00037F9E">
        <w:t> </w:t>
      </w:r>
    </w:p>
    <w:p w:rsidR="00723EAE" w:rsidRPr="00037F9E" w:rsidRDefault="00293CEE" w:rsidP="00037F9E">
      <w:pPr>
        <w:shd w:val="clear" w:color="auto" w:fill="FFFFFF"/>
        <w:ind w:firstLine="708"/>
        <w:jc w:val="both"/>
      </w:pPr>
      <w:r w:rsidRPr="00037F9E">
        <w:t>Отдельно Александр Лукашенко остановился на развитии инфраструктуры. «</w:t>
      </w:r>
      <w:r w:rsidRPr="00037F9E">
        <w:rPr>
          <w:b/>
        </w:rPr>
        <w:t>Комфортные условия проживания – вот основа социальных стандартов и главный критерий успешного з</w:t>
      </w:r>
      <w:r w:rsidR="00723EAE" w:rsidRPr="00037F9E">
        <w:rPr>
          <w:b/>
        </w:rPr>
        <w:t>авершения региональных проектов</w:t>
      </w:r>
      <w:r w:rsidRPr="00037F9E">
        <w:t>»</w:t>
      </w:r>
      <w:r w:rsidR="00723EAE" w:rsidRPr="00037F9E">
        <w:t>.</w:t>
      </w:r>
    </w:p>
    <w:p w:rsidR="00B35C8A" w:rsidRPr="00037F9E" w:rsidRDefault="00293CEE" w:rsidP="00037F9E">
      <w:pPr>
        <w:shd w:val="clear" w:color="auto" w:fill="FFFFFF"/>
        <w:ind w:firstLine="708"/>
        <w:jc w:val="both"/>
      </w:pPr>
      <w:r w:rsidRPr="00037F9E">
        <w:t>Александр Лукашенко отметил значимость работы по озеленению городов. «</w:t>
      </w:r>
      <w:r w:rsidRPr="00037F9E">
        <w:rPr>
          <w:b/>
        </w:rPr>
        <w:t>В нынешнем году необходимо завершить в основном работу по благоустройству и озеленению страны</w:t>
      </w:r>
      <w:r w:rsidRPr="00037F9E">
        <w:t xml:space="preserve">. </w:t>
      </w:r>
      <w:r w:rsidRPr="00037F9E">
        <w:rPr>
          <w:b/>
        </w:rPr>
        <w:t>Это лейтмотив второго года трило</w:t>
      </w:r>
      <w:r w:rsidR="00A67349" w:rsidRPr="00037F9E">
        <w:rPr>
          <w:b/>
        </w:rPr>
        <w:t>гии “Малой родины”</w:t>
      </w:r>
      <w:r w:rsidRPr="00037F9E">
        <w:rPr>
          <w:b/>
        </w:rPr>
        <w:t>.</w:t>
      </w:r>
      <w:r w:rsidRPr="00037F9E">
        <w:t xml:space="preserve"> </w:t>
      </w:r>
    </w:p>
    <w:p w:rsidR="00293CEE" w:rsidRPr="00037F9E" w:rsidRDefault="00293CEE" w:rsidP="00037F9E">
      <w:pPr>
        <w:shd w:val="clear" w:color="auto" w:fill="FFFFFF"/>
        <w:ind w:firstLine="708"/>
        <w:jc w:val="both"/>
      </w:pPr>
      <w:r w:rsidRPr="00037F9E">
        <w:t xml:space="preserve">К работе по озеленению, высадке деревьев должны подключиться местные власти, организации, предприятия, учреждения и, конечно, сами жители. </w:t>
      </w:r>
    </w:p>
    <w:p w:rsidR="006E66B6" w:rsidRPr="00037F9E" w:rsidRDefault="0088009A" w:rsidP="00037F9E">
      <w:pPr>
        <w:shd w:val="clear" w:color="auto" w:fill="FFFFFF"/>
        <w:ind w:firstLine="709"/>
        <w:jc w:val="center"/>
        <w:rPr>
          <w:b/>
        </w:rPr>
      </w:pPr>
      <w:r w:rsidRPr="00037F9E">
        <w:rPr>
          <w:b/>
        </w:rPr>
        <w:t>ГОСУДАРСТВЕННАЯ КАДРОВАЯ ПОЛИТИКА</w:t>
      </w:r>
    </w:p>
    <w:p w:rsidR="00421096" w:rsidRPr="00037F9E" w:rsidRDefault="006E66B6" w:rsidP="00037F9E">
      <w:pPr>
        <w:shd w:val="clear" w:color="auto" w:fill="FFFFFF"/>
        <w:ind w:firstLine="708"/>
        <w:jc w:val="both"/>
      </w:pPr>
      <w:r w:rsidRPr="00037F9E">
        <w:t xml:space="preserve">Президент отметил, </w:t>
      </w:r>
      <w:r w:rsidRPr="00037F9E">
        <w:rPr>
          <w:b/>
        </w:rPr>
        <w:t>что в Беларуси необходимо существенно поднять качественный уровень управленческого корпуса страны</w:t>
      </w:r>
      <w:r w:rsidRPr="00037F9E">
        <w:t>.</w:t>
      </w:r>
      <w:r w:rsidR="00316377" w:rsidRPr="00037F9E">
        <w:t xml:space="preserve"> </w:t>
      </w:r>
      <w:r w:rsidRPr="00037F9E">
        <w:t xml:space="preserve">По его словам, </w:t>
      </w:r>
      <w:r w:rsidRPr="00037F9E">
        <w:rPr>
          <w:b/>
        </w:rPr>
        <w:t>это стратегическая задача государственной кадровой политики на современном этапе</w:t>
      </w:r>
      <w:r w:rsidRPr="00037F9E">
        <w:t xml:space="preserve">. </w:t>
      </w:r>
    </w:p>
    <w:p w:rsidR="00E56861" w:rsidRPr="00037F9E" w:rsidRDefault="006E66B6" w:rsidP="00037F9E">
      <w:pPr>
        <w:shd w:val="clear" w:color="auto" w:fill="FFFFFF"/>
        <w:ind w:firstLine="708"/>
        <w:jc w:val="both"/>
      </w:pPr>
      <w:r w:rsidRPr="00037F9E">
        <w:t>«Сегодня от руководителей требуются не только глубокие знания экономики, высокий профессионализм и ответственность за порученное дело</w:t>
      </w:r>
      <w:r w:rsidR="0018561E" w:rsidRPr="00037F9E">
        <w:t>, но и умение работать с людьми</w:t>
      </w:r>
      <w:r w:rsidRPr="00037F9E">
        <w:t xml:space="preserve">. Особую актуальность приобретает подготовка руководителей новой формации, способных адаптироваться к быстро меняющейся экономической ситуации», – отметил Президент.  </w:t>
      </w:r>
    </w:p>
    <w:p w:rsidR="006E66B6" w:rsidRPr="00037F9E" w:rsidRDefault="0018561E" w:rsidP="00037F9E">
      <w:pPr>
        <w:shd w:val="clear" w:color="auto" w:fill="FFFFFF"/>
        <w:ind w:firstLine="708"/>
        <w:jc w:val="both"/>
      </w:pPr>
      <w:r w:rsidRPr="00037F9E">
        <w:rPr>
          <w:b/>
        </w:rPr>
        <w:t>Н</w:t>
      </w:r>
      <w:r w:rsidR="006E66B6" w:rsidRPr="00037F9E">
        <w:rPr>
          <w:b/>
        </w:rPr>
        <w:t>еобходимо</w:t>
      </w:r>
      <w:r w:rsidR="006E66B6" w:rsidRPr="00037F9E">
        <w:t xml:space="preserve"> </w:t>
      </w:r>
      <w:r w:rsidR="006E66B6" w:rsidRPr="00037F9E">
        <w:rPr>
          <w:b/>
        </w:rPr>
        <w:t>активнее вовлекать в систему управления государством молодежь</w:t>
      </w:r>
      <w:r w:rsidR="006E66B6" w:rsidRPr="00037F9E">
        <w:t>. </w:t>
      </w:r>
    </w:p>
    <w:p w:rsidR="006E66B6" w:rsidRPr="00037F9E" w:rsidRDefault="006E66B6" w:rsidP="00037F9E">
      <w:pPr>
        <w:shd w:val="clear" w:color="auto" w:fill="FFFFFF"/>
        <w:ind w:firstLine="708"/>
        <w:jc w:val="both"/>
      </w:pPr>
      <w:r w:rsidRPr="00037F9E">
        <w:t>Глава государства обратил внимание на</w:t>
      </w:r>
      <w:r w:rsidR="005C2552" w:rsidRPr="00037F9E">
        <w:t xml:space="preserve"> работу общественных организаций в этом вопросе. Так, </w:t>
      </w:r>
      <w:r w:rsidR="005C2552" w:rsidRPr="00037F9E">
        <w:rPr>
          <w:b/>
        </w:rPr>
        <w:t>профсоюзы, «Белая Русь», молодежные, женские</w:t>
      </w:r>
      <w:r w:rsidR="0079712F" w:rsidRPr="00037F9E">
        <w:rPr>
          <w:b/>
        </w:rPr>
        <w:t xml:space="preserve">, ветеранские </w:t>
      </w:r>
      <w:r w:rsidR="005C2552" w:rsidRPr="00037F9E">
        <w:rPr>
          <w:b/>
        </w:rPr>
        <w:t xml:space="preserve">организации </w:t>
      </w:r>
      <w:r w:rsidRPr="00037F9E">
        <w:t>должн</w:t>
      </w:r>
      <w:r w:rsidR="005C2552" w:rsidRPr="00037F9E">
        <w:t>ы</w:t>
      </w:r>
      <w:r w:rsidRPr="00037F9E">
        <w:t xml:space="preserve"> более активно участвовать в подборе и продвижении кадров. </w:t>
      </w:r>
      <w:r w:rsidRPr="00037F9E">
        <w:rPr>
          <w:shd w:val="clear" w:color="auto" w:fill="FFFFFF"/>
        </w:rPr>
        <w:t>«Большая роль здесь отведена Республиканскому союзу молодежи».</w:t>
      </w:r>
    </w:p>
    <w:p w:rsidR="006E66B6" w:rsidRPr="00037F9E" w:rsidRDefault="006E66B6" w:rsidP="00037F9E">
      <w:pPr>
        <w:shd w:val="clear" w:color="auto" w:fill="FFFFFF"/>
        <w:ind w:firstLine="708"/>
        <w:jc w:val="both"/>
      </w:pPr>
      <w:r w:rsidRPr="00037F9E">
        <w:t xml:space="preserve">Александр Лукашенко добавил, что </w:t>
      </w:r>
      <w:r w:rsidRPr="00037F9E">
        <w:rPr>
          <w:b/>
        </w:rPr>
        <w:t>в формировании кадров очень важную роль играет образование</w:t>
      </w:r>
      <w:r w:rsidRPr="00037F9E">
        <w:t xml:space="preserve">. </w:t>
      </w:r>
      <w:r w:rsidRPr="00037F9E">
        <w:rPr>
          <w:b/>
        </w:rPr>
        <w:t>«Академия управления при Президенте должна формировать национальную управленческую элиту</w:t>
      </w:r>
      <w:r w:rsidRPr="00037F9E">
        <w:t xml:space="preserve">, нацеленную на проведение социально ориентированной экономической политики в интересах народа и государства, и главное </w:t>
      </w:r>
      <w:r w:rsidRPr="00037F9E">
        <w:rPr>
          <w:b/>
        </w:rPr>
        <w:t>–</w:t>
      </w:r>
      <w:r w:rsidRPr="00037F9E">
        <w:t xml:space="preserve"> передать им опыт и накопленные знания старших поколений», </w:t>
      </w:r>
      <w:r w:rsidRPr="00037F9E">
        <w:rPr>
          <w:b/>
        </w:rPr>
        <w:t>–</w:t>
      </w:r>
      <w:r w:rsidRPr="00037F9E">
        <w:t xml:space="preserve"> сказал Глава государства.</w:t>
      </w:r>
    </w:p>
    <w:p w:rsidR="00DD58FD" w:rsidRPr="00037F9E" w:rsidRDefault="00DD58FD" w:rsidP="00037F9E">
      <w:pPr>
        <w:shd w:val="clear" w:color="auto" w:fill="FFFFFF"/>
        <w:jc w:val="center"/>
        <w:rPr>
          <w:b/>
        </w:rPr>
      </w:pPr>
      <w:r w:rsidRPr="00037F9E">
        <w:rPr>
          <w:b/>
        </w:rPr>
        <w:t>СОЦИАЛЬНАЯ ПОЛИТИКА</w:t>
      </w:r>
    </w:p>
    <w:p w:rsidR="006E66B6" w:rsidRPr="00037F9E" w:rsidRDefault="00293CEE" w:rsidP="00037F9E">
      <w:pPr>
        <w:shd w:val="clear" w:color="auto" w:fill="FFFFFF"/>
        <w:jc w:val="center"/>
        <w:rPr>
          <w:b/>
        </w:rPr>
      </w:pPr>
      <w:r w:rsidRPr="00037F9E">
        <w:rPr>
          <w:b/>
        </w:rPr>
        <w:lastRenderedPageBreak/>
        <w:t>С</w:t>
      </w:r>
      <w:r w:rsidR="00DD58FD" w:rsidRPr="00037F9E">
        <w:rPr>
          <w:b/>
        </w:rPr>
        <w:t>истема образования</w:t>
      </w:r>
    </w:p>
    <w:p w:rsidR="00D63581" w:rsidRPr="00037F9E" w:rsidRDefault="006E66B6" w:rsidP="00037F9E">
      <w:pPr>
        <w:ind w:firstLine="709"/>
        <w:jc w:val="both"/>
      </w:pPr>
      <w:r w:rsidRPr="00037F9E">
        <w:rPr>
          <w:b/>
        </w:rPr>
        <w:t>В Беларуси необходимо обеспечить максимальную интеграцию образования, науки и передового производства.</w:t>
      </w:r>
      <w:r w:rsidRPr="00037F9E">
        <w:t xml:space="preserve"> «Нам необходимо ориентироваться на подготовку специалистов с учетом реальных потребностей государства. Сегодня мировое развитие определяется прорывными технологиями, новыми отраслями, которые создают экономику знаний. Нам нужны профессионалы, обладающие подобными компетенциями. И заниматься подготовкой таких специалистов надо уже со школьной скамьи», </w:t>
      </w:r>
      <w:r w:rsidRPr="00037F9E">
        <w:rPr>
          <w:b/>
        </w:rPr>
        <w:t>–</w:t>
      </w:r>
      <w:r w:rsidRPr="00037F9E">
        <w:t xml:space="preserve"> </w:t>
      </w:r>
      <w:r w:rsidR="00714547" w:rsidRPr="00037F9E">
        <w:t>сказал Президент</w:t>
      </w:r>
      <w:r w:rsidRPr="00037F9E">
        <w:t xml:space="preserve">. </w:t>
      </w:r>
      <w:r w:rsidR="009820C4" w:rsidRPr="00037F9E">
        <w:t xml:space="preserve">Александр Лукашенко напомнил, что в Беларуси принято решение об открытии с 1 января 2021 года Национального детского технопарка для </w:t>
      </w:r>
      <w:proofErr w:type="spellStart"/>
      <w:r w:rsidR="009820C4" w:rsidRPr="00037F9E">
        <w:t>одар</w:t>
      </w:r>
      <w:proofErr w:type="gramStart"/>
      <w:r w:rsidR="009820C4" w:rsidRPr="00037F9E">
        <w:t>e</w:t>
      </w:r>
      <w:proofErr w:type="gramEnd"/>
      <w:r w:rsidR="009820C4" w:rsidRPr="00037F9E">
        <w:t>нных</w:t>
      </w:r>
      <w:proofErr w:type="spellEnd"/>
      <w:r w:rsidR="009820C4" w:rsidRPr="00037F9E">
        <w:t xml:space="preserve"> учащихся из всех регионов страны.</w:t>
      </w:r>
    </w:p>
    <w:p w:rsidR="00D63581" w:rsidRPr="00037F9E" w:rsidRDefault="00D63581" w:rsidP="00037F9E">
      <w:pPr>
        <w:jc w:val="both"/>
        <w:rPr>
          <w:b/>
          <w:i/>
        </w:rPr>
      </w:pPr>
      <w:r w:rsidRPr="00037F9E">
        <w:rPr>
          <w:b/>
          <w:i/>
        </w:rPr>
        <w:t>Справочно.</w:t>
      </w:r>
    </w:p>
    <w:p w:rsidR="008878C8" w:rsidRPr="00037F9E" w:rsidRDefault="008878C8" w:rsidP="00037F9E">
      <w:pPr>
        <w:ind w:left="708" w:firstLine="709"/>
        <w:jc w:val="both"/>
        <w:rPr>
          <w:rFonts w:eastAsiaTheme="minorHAnsi"/>
          <w:i/>
          <w:lang w:eastAsia="en-US"/>
        </w:rPr>
      </w:pPr>
      <w:r w:rsidRPr="00037F9E">
        <w:rPr>
          <w:rFonts w:eastAsiaTheme="minorHAnsi"/>
          <w:i/>
          <w:lang w:eastAsia="en-US"/>
        </w:rPr>
        <w:t>Это учреждение будет создано в Минске</w:t>
      </w:r>
      <w:r w:rsidR="009C7938" w:rsidRPr="00037F9E">
        <w:rPr>
          <w:rFonts w:eastAsiaTheme="minorHAnsi"/>
          <w:i/>
          <w:lang w:eastAsia="en-US"/>
        </w:rPr>
        <w:t>.</w:t>
      </w:r>
      <w:r w:rsidRPr="00037F9E">
        <w:rPr>
          <w:rFonts w:eastAsiaTheme="minorHAnsi"/>
          <w:i/>
          <w:lang w:eastAsia="en-US"/>
        </w:rPr>
        <w:t xml:space="preserve"> Ежегодно в технопарке будут проходить обучение около 2</w:t>
      </w:r>
      <w:r w:rsidR="001F77D5" w:rsidRPr="00037F9E">
        <w:rPr>
          <w:rFonts w:eastAsiaTheme="minorHAnsi"/>
          <w:i/>
          <w:lang w:eastAsia="en-US"/>
        </w:rPr>
        <w:t xml:space="preserve"> тыс. наиболее одаренных детей </w:t>
      </w:r>
      <w:r w:rsidR="001F77D5" w:rsidRPr="00037F9E">
        <w:rPr>
          <w:b/>
        </w:rPr>
        <w:t>–</w:t>
      </w:r>
      <w:r w:rsidRPr="00037F9E">
        <w:rPr>
          <w:rFonts w:eastAsiaTheme="minorHAnsi"/>
          <w:i/>
          <w:lang w:eastAsia="en-US"/>
        </w:rPr>
        <w:t xml:space="preserve"> учеников 6-11-х классов со всех регионов страны. Для них разрабатывается специальная образовательная программа, рассчитанная на 21 день. </w:t>
      </w:r>
    </w:p>
    <w:p w:rsidR="008878C8" w:rsidRPr="00037F9E" w:rsidRDefault="008878C8" w:rsidP="00037F9E">
      <w:pPr>
        <w:ind w:left="708" w:firstLine="709"/>
        <w:jc w:val="both"/>
        <w:rPr>
          <w:rFonts w:eastAsiaTheme="minorHAnsi"/>
          <w:i/>
          <w:lang w:eastAsia="en-US"/>
        </w:rPr>
      </w:pPr>
      <w:r w:rsidRPr="00037F9E">
        <w:rPr>
          <w:rFonts w:eastAsiaTheme="minorHAnsi"/>
          <w:i/>
          <w:lang w:eastAsia="en-US"/>
        </w:rPr>
        <w:t xml:space="preserve">Затем дополнительное образование продолжится по индивидуальным планам с дистанционным сопровождением преподавателями технопарка. С детьми будут работать высококвалифицированные педагоги, ученые, преподаватели высших учебных заведений, сотрудники научно-исследовательских и промышленных организаций. </w:t>
      </w:r>
    </w:p>
    <w:p w:rsidR="00A9535D" w:rsidRPr="00037F9E" w:rsidRDefault="009820C4" w:rsidP="00037F9E">
      <w:pPr>
        <w:ind w:firstLine="709"/>
        <w:jc w:val="both"/>
      </w:pPr>
      <w:r w:rsidRPr="00037F9E">
        <w:rPr>
          <w:b/>
        </w:rPr>
        <w:t>Систему образования</w:t>
      </w:r>
      <w:r w:rsidRPr="00037F9E">
        <w:t xml:space="preserve">, как школьную, так и вузовскую, </w:t>
      </w:r>
      <w:r w:rsidRPr="00037F9E">
        <w:rPr>
          <w:b/>
        </w:rPr>
        <w:t>надо постоянно совершенствовать, развивать, опираясь на современные тенденции</w:t>
      </w:r>
      <w:r w:rsidR="00714547" w:rsidRPr="00037F9E">
        <w:rPr>
          <w:b/>
        </w:rPr>
        <w:t xml:space="preserve">. </w:t>
      </w:r>
      <w:r w:rsidRPr="00037F9E">
        <w:t>Глава государства в целом оценил</w:t>
      </w:r>
      <w:r w:rsidR="00A9535D" w:rsidRPr="00037F9E">
        <w:t xml:space="preserve"> ее позитивно</w:t>
      </w:r>
      <w:r w:rsidRPr="00037F9E">
        <w:t xml:space="preserve">, отметил успехи в подготовке учащихся: «Из года в год наши школьники и студенты показывают высокие результаты на различных международных конкурсах и олимпиадах. Растет экспорт образовательных услуг. К нам за знаниями едут иностранцы, жители ста восьми стран мира, притом развитых стран, где ВВП на душу населения значительно больше, чем в Беларуси». </w:t>
      </w:r>
    </w:p>
    <w:p w:rsidR="009820C4" w:rsidRPr="00037F9E" w:rsidRDefault="006E66B6" w:rsidP="00037F9E">
      <w:pPr>
        <w:ind w:firstLine="709"/>
        <w:jc w:val="both"/>
        <w:rPr>
          <w:spacing w:val="-2"/>
          <w:kern w:val="30"/>
        </w:rPr>
      </w:pPr>
      <w:r w:rsidRPr="00037F9E">
        <w:rPr>
          <w:spacing w:val="-8"/>
          <w:kern w:val="30"/>
        </w:rPr>
        <w:t xml:space="preserve">Александр Лукашенко </w:t>
      </w:r>
      <w:r w:rsidRPr="00037F9E">
        <w:rPr>
          <w:spacing w:val="-2"/>
          <w:kern w:val="30"/>
        </w:rPr>
        <w:t xml:space="preserve">подчеркнул нецелесообразность </w:t>
      </w:r>
      <w:r w:rsidR="00220A3A" w:rsidRPr="00037F9E">
        <w:rPr>
          <w:spacing w:val="-2"/>
          <w:kern w:val="30"/>
        </w:rPr>
        <w:t xml:space="preserve">мер, предложенных Министерством образования, по усилению безопасности в школах, в частности, </w:t>
      </w:r>
      <w:r w:rsidRPr="00037F9E">
        <w:rPr>
          <w:spacing w:val="-2"/>
          <w:kern w:val="30"/>
        </w:rPr>
        <w:t>введения должностей заместителя директора по безопасности, охранников или дополнительных ставок школьных психологов</w:t>
      </w:r>
      <w:r w:rsidR="009820C4" w:rsidRPr="00037F9E">
        <w:rPr>
          <w:spacing w:val="-2"/>
          <w:kern w:val="30"/>
        </w:rPr>
        <w:t xml:space="preserve">. </w:t>
      </w:r>
      <w:r w:rsidR="00BA7431" w:rsidRPr="00037F9E">
        <w:rPr>
          <w:spacing w:val="-2"/>
          <w:kern w:val="30"/>
        </w:rPr>
        <w:t xml:space="preserve">Глава </w:t>
      </w:r>
      <w:r w:rsidR="0040511F" w:rsidRPr="00037F9E">
        <w:rPr>
          <w:spacing w:val="-2"/>
          <w:kern w:val="30"/>
        </w:rPr>
        <w:t>государства подчеркнул</w:t>
      </w:r>
      <w:r w:rsidRPr="00037F9E">
        <w:rPr>
          <w:spacing w:val="-2"/>
          <w:kern w:val="30"/>
        </w:rPr>
        <w:t xml:space="preserve">, что </w:t>
      </w:r>
      <w:r w:rsidRPr="00037F9E">
        <w:rPr>
          <w:b/>
          <w:spacing w:val="-2"/>
          <w:kern w:val="30"/>
        </w:rPr>
        <w:t>каждый педагог должен быть одновременно и психологом, и идеологом</w:t>
      </w:r>
      <w:r w:rsidR="009820C4" w:rsidRPr="00037F9E">
        <w:rPr>
          <w:b/>
          <w:spacing w:val="-2"/>
          <w:kern w:val="30"/>
        </w:rPr>
        <w:t xml:space="preserve"> </w:t>
      </w:r>
      <w:r w:rsidR="009820C4" w:rsidRPr="00037F9E">
        <w:rPr>
          <w:spacing w:val="-2"/>
          <w:kern w:val="30"/>
        </w:rPr>
        <w:t xml:space="preserve">и обратил внимание на то, </w:t>
      </w:r>
      <w:r w:rsidR="009820C4" w:rsidRPr="00037F9E">
        <w:rPr>
          <w:b/>
          <w:spacing w:val="-2"/>
          <w:kern w:val="30"/>
        </w:rPr>
        <w:t>что сегодня мало дать только знания, нужно вырастить настоящего гражданина, патриота, научить его мыслить, выражать свое мнение</w:t>
      </w:r>
      <w:r w:rsidR="009820C4" w:rsidRPr="00037F9E">
        <w:rPr>
          <w:spacing w:val="-2"/>
          <w:kern w:val="30"/>
        </w:rPr>
        <w:t>.</w:t>
      </w:r>
    </w:p>
    <w:p w:rsidR="006E66B6" w:rsidRPr="00037F9E" w:rsidRDefault="00DD58FD" w:rsidP="00037F9E">
      <w:pPr>
        <w:ind w:firstLine="709"/>
        <w:jc w:val="center"/>
        <w:rPr>
          <w:b/>
        </w:rPr>
      </w:pPr>
      <w:r w:rsidRPr="00037F9E">
        <w:rPr>
          <w:b/>
        </w:rPr>
        <w:t>Демографическая ситуация</w:t>
      </w:r>
    </w:p>
    <w:p w:rsidR="00ED7FBF" w:rsidRPr="00037F9E" w:rsidRDefault="00B8172B" w:rsidP="00037F9E">
      <w:pPr>
        <w:ind w:firstLine="708"/>
        <w:jc w:val="both"/>
        <w:rPr>
          <w:b/>
          <w:bCs/>
        </w:rPr>
      </w:pPr>
      <w:r w:rsidRPr="00037F9E">
        <w:t xml:space="preserve">В Беларуси с 2015 года </w:t>
      </w:r>
      <w:r w:rsidR="000F2DB2" w:rsidRPr="00037F9E">
        <w:t>одной из знаковых мер по дополнительному стимулированию рождаемости стал семейный капитал</w:t>
      </w:r>
      <w:r w:rsidRPr="00037F9E">
        <w:t>.</w:t>
      </w:r>
      <w:r w:rsidRPr="00037F9E">
        <w:rPr>
          <w:i/>
        </w:rPr>
        <w:t xml:space="preserve"> </w:t>
      </w:r>
      <w:r w:rsidR="000F2DB2" w:rsidRPr="00037F9E">
        <w:rPr>
          <w:b/>
          <w:bCs/>
        </w:rPr>
        <w:t xml:space="preserve">Пришло время </w:t>
      </w:r>
      <w:r w:rsidR="00ED7FBF" w:rsidRPr="00037F9E">
        <w:rPr>
          <w:b/>
          <w:bCs/>
        </w:rPr>
        <w:t xml:space="preserve">реформировать </w:t>
      </w:r>
      <w:r w:rsidR="00D644AF" w:rsidRPr="00037F9E">
        <w:rPr>
          <w:b/>
          <w:bCs/>
        </w:rPr>
        <w:t>порядок его использования</w:t>
      </w:r>
      <w:r w:rsidR="000F2DB2" w:rsidRPr="00037F9E">
        <w:rPr>
          <w:b/>
          <w:bCs/>
        </w:rPr>
        <w:t xml:space="preserve">. </w:t>
      </w:r>
    </w:p>
    <w:p w:rsidR="00ED7FBF" w:rsidRPr="00037F9E" w:rsidRDefault="00ED7FBF" w:rsidP="00037F9E">
      <w:pPr>
        <w:jc w:val="both"/>
        <w:rPr>
          <w:b/>
          <w:i/>
        </w:rPr>
      </w:pPr>
      <w:r w:rsidRPr="00037F9E">
        <w:rPr>
          <w:b/>
          <w:i/>
        </w:rPr>
        <w:t>Справочно.</w:t>
      </w:r>
    </w:p>
    <w:p w:rsidR="00ED7FBF" w:rsidRPr="00037F9E" w:rsidRDefault="00ED7FBF" w:rsidP="00037F9E">
      <w:pPr>
        <w:ind w:left="708" w:firstLine="709"/>
        <w:jc w:val="both"/>
      </w:pPr>
      <w:r w:rsidRPr="00037F9E">
        <w:rPr>
          <w:i/>
        </w:rPr>
        <w:t xml:space="preserve">Семейный капитал назначается в размере $10 тыс. при рождении, усыновлении (удочерении) третьего или последующих детей. Денежные средства предоставляются семьям для использования в Беларуси в полном объеме либо по частям в безналичном порядке </w:t>
      </w:r>
      <w:r w:rsidRPr="00037F9E">
        <w:rPr>
          <w:b/>
        </w:rPr>
        <w:t>–</w:t>
      </w:r>
      <w:r w:rsidRPr="00037F9E">
        <w:rPr>
          <w:i/>
        </w:rPr>
        <w:t xml:space="preserve"> по одному или нескольким направлениям: улучшение жилищных условий; получение образования; получение услуг в сфере социального обслуживания, здравоохранения; формирование накопительной (дополнительной) пенсии матери (мачехи) в полной семье, родителя в неполной семье.</w:t>
      </w:r>
    </w:p>
    <w:p w:rsidR="006E66B6" w:rsidRPr="00037F9E" w:rsidRDefault="00220A3A" w:rsidP="00037F9E">
      <w:pPr>
        <w:ind w:firstLine="709"/>
        <w:jc w:val="both"/>
      </w:pPr>
      <w:r w:rsidRPr="00037F9E">
        <w:t xml:space="preserve">Для многих семей рождение </w:t>
      </w:r>
      <w:proofErr w:type="spellStart"/>
      <w:r w:rsidRPr="00037F9E">
        <w:t>б</w:t>
      </w:r>
      <w:r w:rsidR="00835DEA" w:rsidRPr="00037F9E">
        <w:rPr>
          <w:shd w:val="clear" w:color="auto" w:fill="FFFFFF"/>
        </w:rPr>
        <w:t>ó</w:t>
      </w:r>
      <w:r w:rsidRPr="00037F9E">
        <w:t>льшего</w:t>
      </w:r>
      <w:proofErr w:type="spellEnd"/>
      <w:r w:rsidRPr="00037F9E">
        <w:t xml:space="preserve"> количества детей зависит от решения </w:t>
      </w:r>
      <w:r w:rsidR="00BA7431" w:rsidRPr="00037F9E">
        <w:rPr>
          <w:b/>
        </w:rPr>
        <w:t>жилищного вопроса</w:t>
      </w:r>
      <w:r w:rsidR="00BA7431" w:rsidRPr="00037F9E">
        <w:t>. В этой связи Глава государства отметил</w:t>
      </w:r>
      <w:r w:rsidR="00EA1545" w:rsidRPr="00037F9E">
        <w:t>, что н</w:t>
      </w:r>
      <w:r w:rsidR="0079712F" w:rsidRPr="00037F9E">
        <w:t xml:space="preserve">адо прекратить </w:t>
      </w:r>
      <w:r w:rsidR="006E66B6" w:rsidRPr="00037F9E">
        <w:t xml:space="preserve">всякое строительство льготное, </w:t>
      </w:r>
      <w:r w:rsidR="006E66B6" w:rsidRPr="00037F9E">
        <w:rPr>
          <w:b/>
        </w:rPr>
        <w:t xml:space="preserve">а </w:t>
      </w:r>
      <w:proofErr w:type="gramStart"/>
      <w:r w:rsidR="006E66B6" w:rsidRPr="00037F9E">
        <w:rPr>
          <w:b/>
        </w:rPr>
        <w:t>построить</w:t>
      </w:r>
      <w:proofErr w:type="gramEnd"/>
      <w:r w:rsidR="006E66B6" w:rsidRPr="00037F9E">
        <w:rPr>
          <w:b/>
        </w:rPr>
        <w:t xml:space="preserve"> прежде всего </w:t>
      </w:r>
      <w:proofErr w:type="spellStart"/>
      <w:r w:rsidR="006E66B6" w:rsidRPr="00037F9E">
        <w:rPr>
          <w:b/>
        </w:rPr>
        <w:t>комфортнейшее</w:t>
      </w:r>
      <w:proofErr w:type="spellEnd"/>
      <w:r w:rsidR="006E66B6" w:rsidRPr="00037F9E">
        <w:rPr>
          <w:b/>
        </w:rPr>
        <w:t xml:space="preserve"> жилье для тех, кто родил трое, пятеро или семеро детей</w:t>
      </w:r>
      <w:r w:rsidR="0079712F" w:rsidRPr="00037F9E">
        <w:rPr>
          <w:b/>
        </w:rPr>
        <w:t>.</w:t>
      </w:r>
    </w:p>
    <w:p w:rsidR="006E66B6" w:rsidRPr="00037F9E" w:rsidRDefault="00EC37CA" w:rsidP="00037F9E">
      <w:pPr>
        <w:ind w:firstLine="709"/>
        <w:jc w:val="both"/>
      </w:pPr>
      <w:r w:rsidRPr="00037F9E">
        <w:t xml:space="preserve">Президент поддержал белорусов, которые стремятся строить свое </w:t>
      </w:r>
      <w:r w:rsidRPr="00037F9E">
        <w:rPr>
          <w:b/>
        </w:rPr>
        <w:t>индивидуально жилье</w:t>
      </w:r>
      <w:r w:rsidRPr="00037F9E">
        <w:t>, на которое сегодня</w:t>
      </w:r>
      <w:r w:rsidR="006E66B6" w:rsidRPr="00037F9E">
        <w:t xml:space="preserve"> приходится более 40 процентов от общего объема жилищного </w:t>
      </w:r>
      <w:r w:rsidR="006E66B6" w:rsidRPr="00037F9E">
        <w:lastRenderedPageBreak/>
        <w:t xml:space="preserve">строительства. </w:t>
      </w:r>
      <w:r w:rsidRPr="00037F9E">
        <w:t>«</w:t>
      </w:r>
      <w:r w:rsidR="006E66B6" w:rsidRPr="00037F9E">
        <w:t xml:space="preserve">Надо сказать, что малоэтажная застройка в наибольшей степени соответствует духу, менталитету и ожиданиям нашего народа. Жить в своем доме, на своей земле </w:t>
      </w:r>
      <w:r w:rsidR="006E66B6" w:rsidRPr="00037F9E">
        <w:rPr>
          <w:b/>
        </w:rPr>
        <w:t>–</w:t>
      </w:r>
      <w:r w:rsidR="006E66B6" w:rsidRPr="00037F9E">
        <w:t xml:space="preserve"> стремление близкое и понятное каждому белорусу», </w:t>
      </w:r>
      <w:r w:rsidR="006E66B6" w:rsidRPr="00037F9E">
        <w:rPr>
          <w:b/>
        </w:rPr>
        <w:t>–</w:t>
      </w:r>
      <w:r w:rsidR="006E66B6" w:rsidRPr="00037F9E">
        <w:t xml:space="preserve"> заявил Глава государства.</w:t>
      </w:r>
    </w:p>
    <w:p w:rsidR="006E66B6" w:rsidRPr="00037F9E" w:rsidRDefault="006E66B6" w:rsidP="00037F9E">
      <w:pPr>
        <w:ind w:firstLine="708"/>
        <w:jc w:val="both"/>
      </w:pPr>
      <w:r w:rsidRPr="00037F9E">
        <w:t xml:space="preserve">«Правительству нужно обстоятельно, не откладывая, проработать вопрос с банками по поводу </w:t>
      </w:r>
      <w:r w:rsidRPr="00037F9E">
        <w:rPr>
          <w:b/>
        </w:rPr>
        <w:t>развития городов-спутников</w:t>
      </w:r>
      <w:r w:rsidRPr="00037F9E">
        <w:t>. Нужно пересмотреть программы развития их, создать условия, ст</w:t>
      </w:r>
      <w:r w:rsidR="00EA1545" w:rsidRPr="00037F9E">
        <w:t>имулирующие усадебную застройку</w:t>
      </w:r>
      <w:r w:rsidRPr="00037F9E">
        <w:t xml:space="preserve">» </w:t>
      </w:r>
      <w:r w:rsidRPr="00037F9E">
        <w:rPr>
          <w:b/>
        </w:rPr>
        <w:t xml:space="preserve">– </w:t>
      </w:r>
      <w:r w:rsidRPr="00037F9E">
        <w:t>поручил Глава государства.</w:t>
      </w:r>
    </w:p>
    <w:p w:rsidR="006E66B6" w:rsidRPr="00037F9E" w:rsidRDefault="000A552A" w:rsidP="00037F9E">
      <w:pPr>
        <w:ind w:firstLine="709"/>
        <w:jc w:val="center"/>
        <w:rPr>
          <w:b/>
        </w:rPr>
      </w:pPr>
      <w:r w:rsidRPr="00037F9E">
        <w:rPr>
          <w:b/>
        </w:rPr>
        <w:t>З</w:t>
      </w:r>
      <w:r w:rsidR="00DD58FD" w:rsidRPr="00037F9E">
        <w:rPr>
          <w:b/>
        </w:rPr>
        <w:t>дравоохранение</w:t>
      </w:r>
    </w:p>
    <w:p w:rsidR="006E66B6" w:rsidRPr="00037F9E" w:rsidRDefault="006E66B6" w:rsidP="00037F9E">
      <w:pPr>
        <w:ind w:firstLine="708"/>
        <w:jc w:val="both"/>
      </w:pPr>
      <w:r w:rsidRPr="00037F9E">
        <w:t xml:space="preserve">Глава государства отметил </w:t>
      </w:r>
      <w:r w:rsidRPr="00037F9E">
        <w:rPr>
          <w:b/>
        </w:rPr>
        <w:t>успехи белорусских медиков.</w:t>
      </w:r>
      <w:r w:rsidR="00411A57" w:rsidRPr="00037F9E">
        <w:t xml:space="preserve"> </w:t>
      </w:r>
      <w:r w:rsidR="000A552A" w:rsidRPr="00037F9E">
        <w:br/>
      </w:r>
      <w:r w:rsidRPr="00037F9E">
        <w:t>О качестве белорусской медицины говорит и тот факт, что услуги наших специалистов востребованы среди иностранных пациентов.</w:t>
      </w:r>
      <w:r w:rsidR="00EC37CA" w:rsidRPr="00037F9E">
        <w:t xml:space="preserve"> </w:t>
      </w:r>
      <w:r w:rsidRPr="00037F9E">
        <w:t xml:space="preserve">Белорусские врачи выполняют самые высокотехнологичные операции, </w:t>
      </w:r>
      <w:r w:rsidR="00EC37CA" w:rsidRPr="00037F9E">
        <w:t>в том числе за относительно небольшой промежуток времени накоплен бесценный опыт в области трансплантации органов.</w:t>
      </w:r>
    </w:p>
    <w:p w:rsidR="006E66B6" w:rsidRPr="00037F9E" w:rsidRDefault="00EC37CA" w:rsidP="00037F9E">
      <w:pPr>
        <w:ind w:firstLine="708"/>
        <w:jc w:val="both"/>
      </w:pPr>
      <w:r w:rsidRPr="00037F9E">
        <w:t>«</w:t>
      </w:r>
      <w:r w:rsidR="006E66B6" w:rsidRPr="00037F9E">
        <w:t xml:space="preserve">У трехсот человек бьется новое сердце. Шестьсот жизней спасены с помощью пересадки печени. Операции по пересадке почки стали почти </w:t>
      </w:r>
      <w:r w:rsidR="006E66B6" w:rsidRPr="00037F9E">
        <w:rPr>
          <w:spacing w:val="-4"/>
          <w:kern w:val="30"/>
        </w:rPr>
        <w:t xml:space="preserve">рядовыми. В это трудно поверить, но более тридцати женщин после таких сложнейших операций смогли дать жизнь маленьким белорусам», </w:t>
      </w:r>
      <w:r w:rsidR="006E66B6" w:rsidRPr="00037F9E">
        <w:rPr>
          <w:b/>
          <w:spacing w:val="-4"/>
          <w:kern w:val="30"/>
        </w:rPr>
        <w:t>–</w:t>
      </w:r>
      <w:r w:rsidR="006E66B6" w:rsidRPr="00037F9E">
        <w:t xml:space="preserve"> констатировал Глава государства</w:t>
      </w:r>
      <w:r w:rsidR="00A67349" w:rsidRPr="00037F9E">
        <w:t>.</w:t>
      </w:r>
    </w:p>
    <w:p w:rsidR="006E66B6" w:rsidRPr="00037F9E" w:rsidRDefault="006E66B6" w:rsidP="00037F9E">
      <w:pPr>
        <w:ind w:firstLine="709"/>
        <w:jc w:val="both"/>
      </w:pPr>
      <w:r w:rsidRPr="00037F9E">
        <w:t xml:space="preserve">«Важно, что сложнейшие операции выполняются не только в Минске, но и в областных городах, где работают современные специализированные научно-практические центры. </w:t>
      </w:r>
      <w:r w:rsidRPr="00037F9E">
        <w:rPr>
          <w:b/>
        </w:rPr>
        <w:t xml:space="preserve">У жителей малых населенных пунктов тоже должна быть возможность быстро и качественно получать квалифицированную помощь, особенно в экстренных случаях», – </w:t>
      </w:r>
      <w:r w:rsidRPr="00037F9E">
        <w:t>отметил Президент.</w:t>
      </w:r>
    </w:p>
    <w:p w:rsidR="006E66B6" w:rsidRPr="00037F9E" w:rsidRDefault="006E66B6" w:rsidP="00037F9E">
      <w:pPr>
        <w:ind w:firstLine="709"/>
        <w:jc w:val="both"/>
        <w:rPr>
          <w:b/>
        </w:rPr>
      </w:pPr>
      <w:r w:rsidRPr="00037F9E">
        <w:t xml:space="preserve">Вместе с тем Александр Лукашенко </w:t>
      </w:r>
      <w:r w:rsidRPr="00037F9E">
        <w:rPr>
          <w:b/>
        </w:rPr>
        <w:t>жестко высказался о коррупции в здравоохранении</w:t>
      </w:r>
      <w:r w:rsidRPr="00037F9E">
        <w:t>. Глава государства подчеркнул, что нельзя воровать у людей, красть у государства</w:t>
      </w:r>
      <w:r w:rsidR="00EC37CA" w:rsidRPr="00037F9E">
        <w:t>, посягать на святое – здоровье людей</w:t>
      </w:r>
      <w:r w:rsidRPr="00037F9E">
        <w:t xml:space="preserve">. </w:t>
      </w:r>
    </w:p>
    <w:p w:rsidR="006E66B6" w:rsidRPr="00037F9E" w:rsidRDefault="00DD58FD" w:rsidP="00037F9E">
      <w:pPr>
        <w:shd w:val="clear" w:color="auto" w:fill="FFFFFF"/>
        <w:ind w:firstLine="709"/>
        <w:jc w:val="center"/>
        <w:rPr>
          <w:b/>
        </w:rPr>
      </w:pPr>
      <w:r w:rsidRPr="00037F9E">
        <w:rPr>
          <w:b/>
        </w:rPr>
        <w:t>Спорт и туризм</w:t>
      </w:r>
    </w:p>
    <w:p w:rsidR="003E042B" w:rsidRPr="00037F9E" w:rsidRDefault="003E042B" w:rsidP="00037F9E">
      <w:pPr>
        <w:ind w:firstLine="709"/>
        <w:jc w:val="both"/>
      </w:pPr>
      <w:r w:rsidRPr="00037F9E">
        <w:t xml:space="preserve">Глава государства отметил, что </w:t>
      </w:r>
      <w:r w:rsidRPr="00037F9E">
        <w:rPr>
          <w:b/>
        </w:rPr>
        <w:t>спорт является нашей идеологией</w:t>
      </w:r>
      <w:r w:rsidRPr="00037F9E">
        <w:t xml:space="preserve">. Поднятие Государственного флага, исполнение Государственного гимна в честь наших спортсменов укрепляют авторитет Беларуси на международной арене, но главное, пробуждают в сердцах миллионов белорусов чувство гордости за Родину. Александр Лукашенко подчеркнул, что предстоящие II Европейские игры, а также легкоатлетический матч Европа </w:t>
      </w:r>
      <w:r w:rsidRPr="00037F9E">
        <w:rPr>
          <w:b/>
        </w:rPr>
        <w:t>–</w:t>
      </w:r>
      <w:r w:rsidRPr="00037F9E">
        <w:t xml:space="preserve"> США станут настоящим экзаменом</w:t>
      </w:r>
      <w:r w:rsidR="001F77D5" w:rsidRPr="00037F9E">
        <w:t xml:space="preserve"> для всей страны</w:t>
      </w:r>
      <w:r w:rsidRPr="00037F9E">
        <w:t>.</w:t>
      </w:r>
    </w:p>
    <w:p w:rsidR="006E66B6" w:rsidRPr="00037F9E" w:rsidRDefault="003E042B" w:rsidP="00037F9E">
      <w:pPr>
        <w:shd w:val="clear" w:color="auto" w:fill="FFFFFF"/>
        <w:ind w:firstLine="708"/>
        <w:jc w:val="both"/>
      </w:pPr>
      <w:r w:rsidRPr="00037F9E">
        <w:rPr>
          <w:b/>
        </w:rPr>
        <w:t>Здоровье нации – это забота не только медиков, но и каждого из нас</w:t>
      </w:r>
      <w:r w:rsidRPr="00037F9E">
        <w:t xml:space="preserve">. </w:t>
      </w:r>
      <w:r w:rsidR="006E66B6" w:rsidRPr="00037F9E">
        <w:t xml:space="preserve">«И прежде всего мы сами должны показывать пример здорового образа жизни, тоже находить в своем графике время для занятий спортом. Присутствовать на спортивных мероприятиях», </w:t>
      </w:r>
      <w:r w:rsidR="006E66B6" w:rsidRPr="00037F9E">
        <w:rPr>
          <w:b/>
        </w:rPr>
        <w:t>–</w:t>
      </w:r>
      <w:r w:rsidR="006E66B6" w:rsidRPr="00037F9E">
        <w:t xml:space="preserve"> считает белорусский лидер. </w:t>
      </w:r>
      <w:r w:rsidRPr="00037F9E">
        <w:t>Без сознательного отношения к своему здоровью, физической активности, занятиям спорта не будет здоровых детей, здоровых людей, здоровой нации в целом.</w:t>
      </w:r>
    </w:p>
    <w:p w:rsidR="006E66B6" w:rsidRPr="00037F9E" w:rsidRDefault="006E66B6" w:rsidP="00037F9E">
      <w:pPr>
        <w:ind w:firstLine="851"/>
        <w:jc w:val="both"/>
      </w:pPr>
      <w:r w:rsidRPr="00037F9E">
        <w:t xml:space="preserve">Говоря о </w:t>
      </w:r>
      <w:r w:rsidRPr="00037F9E">
        <w:rPr>
          <w:b/>
        </w:rPr>
        <w:t>туристическом потенциале страны</w:t>
      </w:r>
      <w:r w:rsidRPr="00037F9E">
        <w:t xml:space="preserve">, Александр Лукашенко обратил внимание на то, что Министерству спорта и туризма надо максимально использовать его. «Да, все знают Беловежскую пущу, </w:t>
      </w:r>
      <w:r w:rsidRPr="00037F9E">
        <w:rPr>
          <w:spacing w:val="-4"/>
          <w:kern w:val="30"/>
        </w:rPr>
        <w:t>Брестскую кр</w:t>
      </w:r>
      <w:r w:rsidR="000A552A" w:rsidRPr="00037F9E">
        <w:rPr>
          <w:spacing w:val="-4"/>
          <w:kern w:val="30"/>
        </w:rPr>
        <w:t xml:space="preserve">епость, соборы и музеи Полоцка, а </w:t>
      </w:r>
      <w:r w:rsidRPr="00037F9E">
        <w:rPr>
          <w:spacing w:val="-4"/>
          <w:kern w:val="30"/>
        </w:rPr>
        <w:t xml:space="preserve">как же Лидский и Коссовский замки, великолепная архитектура Пинска и многое другое?» </w:t>
      </w:r>
      <w:r w:rsidRPr="00037F9E">
        <w:rPr>
          <w:b/>
          <w:spacing w:val="-4"/>
          <w:kern w:val="30"/>
        </w:rPr>
        <w:t>–</w:t>
      </w:r>
      <w:r w:rsidRPr="00037F9E">
        <w:t xml:space="preserve"> задал риторический вопрос Глава государства. «Эти объекты тоже должны стать частью туристического бизнеса»,</w:t>
      </w:r>
      <w:r w:rsidRPr="00037F9E">
        <w:rPr>
          <w:b/>
        </w:rPr>
        <w:t xml:space="preserve"> –</w:t>
      </w:r>
      <w:r w:rsidRPr="00037F9E">
        <w:t xml:space="preserve"> подчеркнул он</w:t>
      </w:r>
      <w:r w:rsidR="003E042B" w:rsidRPr="00037F9E">
        <w:t>.</w:t>
      </w:r>
    </w:p>
    <w:p w:rsidR="006E66B6" w:rsidRPr="00037F9E" w:rsidRDefault="00DD58FD" w:rsidP="00037F9E">
      <w:pPr>
        <w:ind w:firstLine="851"/>
        <w:jc w:val="center"/>
        <w:rPr>
          <w:b/>
        </w:rPr>
      </w:pPr>
      <w:r w:rsidRPr="00037F9E">
        <w:rPr>
          <w:b/>
        </w:rPr>
        <w:t>МЕЖДУНАРОДНАЯ ОБСТАНОВКА</w:t>
      </w:r>
    </w:p>
    <w:p w:rsidR="00810942" w:rsidRPr="00037F9E" w:rsidRDefault="006E66B6" w:rsidP="00037F9E">
      <w:pPr>
        <w:ind w:firstLine="709"/>
        <w:jc w:val="both"/>
      </w:pPr>
      <w:r w:rsidRPr="00037F9E">
        <w:t>Анализируя актуальную международную обстановку, Президент подчеркнул, что Беларусь сегодня интересна не только с точки зрения туризма, она комфортная для жизн</w:t>
      </w:r>
      <w:r w:rsidR="003E042B" w:rsidRPr="00037F9E">
        <w:t>и, безопасная, уютная, красивая.</w:t>
      </w:r>
      <w:r w:rsidRPr="00037F9E">
        <w:t xml:space="preserve"> </w:t>
      </w:r>
      <w:r w:rsidR="003E042B" w:rsidRPr="00037F9E">
        <w:t xml:space="preserve">Находясь на географическом перекрестке Европы, порой </w:t>
      </w:r>
      <w:r w:rsidRPr="00037F9E">
        <w:rPr>
          <w:b/>
        </w:rPr>
        <w:t>сохранять внутреннее равновесие, на стыке геополитических интересов крупных мировых держав и союзов, очень непросто</w:t>
      </w:r>
      <w:r w:rsidRPr="00037F9E">
        <w:t xml:space="preserve">. </w:t>
      </w:r>
    </w:p>
    <w:p w:rsidR="006E66B6" w:rsidRPr="00037F9E" w:rsidRDefault="006E66B6" w:rsidP="00037F9E">
      <w:pPr>
        <w:ind w:firstLine="709"/>
        <w:jc w:val="both"/>
        <w:rPr>
          <w:b/>
        </w:rPr>
      </w:pPr>
      <w:r w:rsidRPr="00037F9E">
        <w:t xml:space="preserve">И это </w:t>
      </w:r>
      <w:r w:rsidRPr="00037F9E">
        <w:rPr>
          <w:b/>
        </w:rPr>
        <w:t>приоритетная задача белорусской дипломатии.</w:t>
      </w:r>
    </w:p>
    <w:p w:rsidR="0030345E" w:rsidRPr="00037F9E" w:rsidRDefault="006E66B6" w:rsidP="00037F9E">
      <w:pPr>
        <w:ind w:firstLine="709"/>
        <w:jc w:val="both"/>
      </w:pPr>
      <w:r w:rsidRPr="00037F9E">
        <w:t xml:space="preserve">Мы помним уроки прошлого, анализируем актуальную международную обстановку. Сегодня она объективно усложняется. Поэтому делаем все, чтобы не оказаться на острие </w:t>
      </w:r>
      <w:r w:rsidRPr="00037F9E">
        <w:lastRenderedPageBreak/>
        <w:t xml:space="preserve">блокового противостояния между Востоком и Западом. И </w:t>
      </w:r>
      <w:r w:rsidRPr="00037F9E">
        <w:rPr>
          <w:b/>
        </w:rPr>
        <w:t>предостеречь мир от нового цивилизационного разлома</w:t>
      </w:r>
      <w:r w:rsidRPr="00037F9E">
        <w:t xml:space="preserve">. В этом состоит главная цель нашей внешней политики, наших мирных инициатив по сближению различных интеграционных форматов, а также повышению доверия и безопасности. </w:t>
      </w:r>
    </w:p>
    <w:p w:rsidR="006E66B6" w:rsidRPr="00037F9E" w:rsidRDefault="006E66B6" w:rsidP="00037F9E">
      <w:pPr>
        <w:ind w:firstLine="709"/>
        <w:jc w:val="both"/>
      </w:pPr>
      <w:r w:rsidRPr="00037F9E">
        <w:t xml:space="preserve">За Минском закрепился статус нейтральной переговорной площадки для контактов по самым трудным вопросам международной повестки дня. </w:t>
      </w:r>
    </w:p>
    <w:p w:rsidR="006E66B6" w:rsidRPr="00037F9E" w:rsidRDefault="006E66B6" w:rsidP="00037F9E">
      <w:pPr>
        <w:pStyle w:val="a3"/>
        <w:shd w:val="clear" w:color="auto" w:fill="FFFFFF"/>
        <w:spacing w:before="0" w:beforeAutospacing="0" w:after="0" w:afterAutospacing="0"/>
        <w:ind w:firstLine="708"/>
        <w:jc w:val="both"/>
        <w:rPr>
          <w:b/>
        </w:rPr>
      </w:pPr>
      <w:r w:rsidRPr="00037F9E">
        <w:t xml:space="preserve">Президент Беларуси подчеркнул </w:t>
      </w:r>
      <w:r w:rsidRPr="00037F9E">
        <w:rPr>
          <w:b/>
        </w:rPr>
        <w:t>жизненную необходимость сохранения мирной, благополучной Европы.</w:t>
      </w:r>
    </w:p>
    <w:p w:rsidR="006E66B6" w:rsidRPr="00037F9E" w:rsidRDefault="006E66B6" w:rsidP="00037F9E">
      <w:pPr>
        <w:pStyle w:val="a3"/>
        <w:shd w:val="clear" w:color="auto" w:fill="FFFFFF"/>
        <w:spacing w:before="0" w:beforeAutospacing="0" w:after="0" w:afterAutospacing="0"/>
        <w:ind w:firstLine="708"/>
        <w:jc w:val="both"/>
      </w:pPr>
      <w:r w:rsidRPr="00037F9E">
        <w:t xml:space="preserve">Глава государства </w:t>
      </w:r>
      <w:r w:rsidR="00ED7FBF" w:rsidRPr="00037F9E">
        <w:t>отметил</w:t>
      </w:r>
      <w:r w:rsidRPr="00037F9E">
        <w:t xml:space="preserve">, что Беларуси </w:t>
      </w:r>
      <w:r w:rsidRPr="00037F9E">
        <w:rPr>
          <w:b/>
        </w:rPr>
        <w:t>не важна</w:t>
      </w:r>
      <w:r w:rsidRPr="00037F9E">
        <w:t xml:space="preserve"> </w:t>
      </w:r>
      <w:r w:rsidRPr="00037F9E">
        <w:rPr>
          <w:b/>
        </w:rPr>
        <w:t>интеграция ради интеграции</w:t>
      </w:r>
      <w:r w:rsidRPr="00037F9E">
        <w:t xml:space="preserve">. «Мы рассчитываем на достижение конкретных целей, которые дадут осязаемый результат для экономик и народов наших стран. </w:t>
      </w:r>
      <w:r w:rsidRPr="00037F9E">
        <w:rPr>
          <w:b/>
        </w:rPr>
        <w:t>ЕАЭС</w:t>
      </w:r>
      <w:r w:rsidRPr="00037F9E">
        <w:t xml:space="preserve"> должен стать полноценным экономическим союзом с равными условиями для его участников. Решение данной задачи станет приоритетным направлением нашего председательства в этой организации в 2020 году», </w:t>
      </w:r>
      <w:r w:rsidRPr="00037F9E">
        <w:rPr>
          <w:b/>
        </w:rPr>
        <w:t>–</w:t>
      </w:r>
      <w:r w:rsidRPr="00037F9E">
        <w:t xml:space="preserve"> сказал Александр Лукашенко.</w:t>
      </w:r>
    </w:p>
    <w:p w:rsidR="00C26CE6" w:rsidRPr="00037F9E" w:rsidRDefault="006E66B6" w:rsidP="00037F9E">
      <w:pPr>
        <w:ind w:firstLine="709"/>
        <w:jc w:val="both"/>
      </w:pPr>
      <w:r w:rsidRPr="00037F9E">
        <w:rPr>
          <w:spacing w:val="-4"/>
          <w:kern w:val="30"/>
        </w:rPr>
        <w:t>«</w:t>
      </w:r>
      <w:r w:rsidRPr="00037F9E">
        <w:rPr>
          <w:b/>
          <w:spacing w:val="-4"/>
          <w:kern w:val="30"/>
        </w:rPr>
        <w:t>Китайская Народная Республика – важнейший стратегический партнер.</w:t>
      </w:r>
      <w:r w:rsidRPr="00037F9E">
        <w:t xml:space="preserve"> Наше взаимодействие вошло в новую эпоху, эпоху с особым </w:t>
      </w:r>
      <w:r w:rsidRPr="00037F9E">
        <w:rPr>
          <w:spacing w:val="-6"/>
        </w:rPr>
        <w:t>уровнем доверительного, всестороннего, стратегического, взаимовыгодного</w:t>
      </w:r>
      <w:r w:rsidRPr="00037F9E">
        <w:t xml:space="preserve"> партнерства.</w:t>
      </w:r>
    </w:p>
    <w:p w:rsidR="00ED7FBF" w:rsidRPr="00037F9E" w:rsidRDefault="00ED7FBF" w:rsidP="00037F9E">
      <w:pPr>
        <w:jc w:val="both"/>
        <w:rPr>
          <w:b/>
          <w:i/>
        </w:rPr>
      </w:pPr>
      <w:r w:rsidRPr="00037F9E">
        <w:rPr>
          <w:b/>
          <w:i/>
        </w:rPr>
        <w:t>Справочно.</w:t>
      </w:r>
    </w:p>
    <w:p w:rsidR="00C26CE6" w:rsidRPr="00037F9E" w:rsidRDefault="00C26CE6" w:rsidP="00037F9E">
      <w:pPr>
        <w:ind w:left="709" w:firstLine="709"/>
        <w:jc w:val="both"/>
        <w:rPr>
          <w:i/>
        </w:rPr>
      </w:pPr>
      <w:proofErr w:type="gramStart"/>
      <w:r w:rsidRPr="00037F9E">
        <w:rPr>
          <w:i/>
        </w:rPr>
        <w:t xml:space="preserve">В 2018 году товарооборот между двумя странами вырос на 17,1%, белорусский экспорт </w:t>
      </w:r>
      <w:r w:rsidR="00ED7FBF" w:rsidRPr="00037F9E">
        <w:rPr>
          <w:b/>
          <w:i/>
          <w:spacing w:val="-4"/>
          <w:kern w:val="30"/>
        </w:rPr>
        <w:t>–</w:t>
      </w:r>
      <w:r w:rsidRPr="00037F9E">
        <w:rPr>
          <w:i/>
        </w:rPr>
        <w:t xml:space="preserve"> на 33,4%. Экспорт сельскохозяйственной продукции и продуктов питания в КНР в 2018 году по сравнению с 2017 годом вырос в 4,4 раза, доля этих товаров в общем объеме экспорта выросла с 5,2% до 17,1%. Экспорт молока и молочной продукции за этот же период вырос в 9,2 раза.</w:t>
      </w:r>
      <w:proofErr w:type="gramEnd"/>
    </w:p>
    <w:p w:rsidR="006E66B6" w:rsidRPr="00037F9E" w:rsidRDefault="006E66B6" w:rsidP="00037F9E">
      <w:pPr>
        <w:ind w:firstLine="708"/>
        <w:jc w:val="both"/>
      </w:pPr>
      <w:r w:rsidRPr="00037F9E">
        <w:t xml:space="preserve">Мы также стремимся к тому, чтобы одной из опор внешней торговли Беларуси, сопоставимой с Евразийским экономическим союзом, стал </w:t>
      </w:r>
      <w:r w:rsidRPr="00037F9E">
        <w:rPr>
          <w:b/>
        </w:rPr>
        <w:t>Евросоюз.</w:t>
      </w:r>
      <w:r w:rsidRPr="00037F9E">
        <w:t xml:space="preserve"> Выстраивается </w:t>
      </w:r>
      <w:r w:rsidRPr="00037F9E">
        <w:rPr>
          <w:b/>
        </w:rPr>
        <w:t>конструктивный диалог с Соединенными Штатами Америки</w:t>
      </w:r>
      <w:r w:rsidRPr="00037F9E">
        <w:t xml:space="preserve">. В направлении так называемой дальней дуги </w:t>
      </w:r>
      <w:r w:rsidRPr="00037F9E">
        <w:rPr>
          <w:b/>
        </w:rPr>
        <w:t>наращивае</w:t>
      </w:r>
      <w:r w:rsidR="00617FAD" w:rsidRPr="00037F9E">
        <w:rPr>
          <w:b/>
        </w:rPr>
        <w:t xml:space="preserve">тся </w:t>
      </w:r>
      <w:r w:rsidRPr="00037F9E">
        <w:rPr>
          <w:b/>
        </w:rPr>
        <w:t>сотрудничество со странами Латинской Америки.</w:t>
      </w:r>
      <w:r w:rsidRPr="00037F9E">
        <w:t xml:space="preserve"> Мы активны на </w:t>
      </w:r>
      <w:r w:rsidRPr="00037F9E">
        <w:rPr>
          <w:b/>
        </w:rPr>
        <w:t>Ближнем Востоке, а в последнее время в Африке, Азии</w:t>
      </w:r>
      <w:r w:rsidRPr="00037F9E">
        <w:t xml:space="preserve">, где партнерство с рядом государств, без преувеличения, приобрело полномасштабный характер. </w:t>
      </w:r>
    </w:p>
    <w:p w:rsidR="006E66B6" w:rsidRPr="00037F9E" w:rsidRDefault="006E66B6" w:rsidP="00037F9E">
      <w:pPr>
        <w:ind w:firstLine="709"/>
        <w:jc w:val="center"/>
        <w:rPr>
          <w:b/>
        </w:rPr>
      </w:pPr>
      <w:r w:rsidRPr="00037F9E">
        <w:rPr>
          <w:b/>
        </w:rPr>
        <w:t>НАЦИОНАЛЬН</w:t>
      </w:r>
      <w:r w:rsidR="00DD58FD" w:rsidRPr="00037F9E">
        <w:rPr>
          <w:b/>
        </w:rPr>
        <w:t>АЯ БЕЗОПАСНОСТЬ</w:t>
      </w:r>
    </w:p>
    <w:p w:rsidR="006E66B6" w:rsidRPr="00037F9E" w:rsidRDefault="006E66B6" w:rsidP="00037F9E">
      <w:pPr>
        <w:ind w:firstLine="708"/>
        <w:jc w:val="both"/>
      </w:pPr>
      <w:r w:rsidRPr="00037F9E">
        <w:t xml:space="preserve">«Новую реальность, мягко говоря, некомфортную для всего мирового сообщества, создает </w:t>
      </w:r>
      <w:r w:rsidRPr="00037F9E">
        <w:rPr>
          <w:b/>
        </w:rPr>
        <w:t>напряженность политического диалога крупнейших мировых держав - США, Китая, отчасти Индии и России»</w:t>
      </w:r>
      <w:r w:rsidRPr="00037F9E">
        <w:t xml:space="preserve">, </w:t>
      </w:r>
      <w:r w:rsidRPr="00037F9E">
        <w:rPr>
          <w:b/>
        </w:rPr>
        <w:t>–</w:t>
      </w:r>
      <w:r w:rsidRPr="00037F9E">
        <w:t xml:space="preserve"> </w:t>
      </w:r>
      <w:r w:rsidR="00ED7FBF" w:rsidRPr="00037F9E">
        <w:t>заявил</w:t>
      </w:r>
      <w:r w:rsidRPr="00037F9E">
        <w:t xml:space="preserve"> Александр Лукашенко. </w:t>
      </w:r>
      <w:r w:rsidRPr="00037F9E">
        <w:rPr>
          <w:b/>
        </w:rPr>
        <w:t>Ломаются механизмы глобального сдерживания</w:t>
      </w:r>
      <w:r w:rsidRPr="00037F9E">
        <w:t xml:space="preserve">, а намерение США выйти из Договора о </w:t>
      </w:r>
      <w:r w:rsidRPr="00037F9E">
        <w:rPr>
          <w:spacing w:val="-6"/>
        </w:rPr>
        <w:t>ликвидации ракет средней и меньшей дальности грозит непредсказуемыми</w:t>
      </w:r>
      <w:r w:rsidRPr="00037F9E">
        <w:t xml:space="preserve"> последствиями. </w:t>
      </w:r>
      <w:r w:rsidRPr="00037F9E">
        <w:rPr>
          <w:b/>
        </w:rPr>
        <w:t>Это реалии, которые требуют укрепления боевой мощи Вооруженных Сил Беларуси, принятия мер для обеспечения нашей безопасности,</w:t>
      </w:r>
      <w:r w:rsidRPr="00037F9E">
        <w:t xml:space="preserve"> обратил внимание Президент.</w:t>
      </w:r>
    </w:p>
    <w:p w:rsidR="006E66B6" w:rsidRPr="00037F9E" w:rsidRDefault="006E66B6" w:rsidP="00037F9E">
      <w:pPr>
        <w:pStyle w:val="a3"/>
        <w:shd w:val="clear" w:color="auto" w:fill="FFFFFF"/>
        <w:spacing w:before="0" w:beforeAutospacing="0" w:after="0" w:afterAutospacing="0"/>
        <w:ind w:firstLine="708"/>
        <w:jc w:val="both"/>
      </w:pPr>
      <w:r w:rsidRPr="00037F9E">
        <w:t xml:space="preserve">Глава государства отметил, что в стране продолжают развивать собственное производство специализированной и боевой техники. Среди достижений отечественного ВПК </w:t>
      </w:r>
      <w:r w:rsidRPr="00037F9E">
        <w:rPr>
          <w:b/>
        </w:rPr>
        <w:t>–</w:t>
      </w:r>
      <w:r w:rsidRPr="00037F9E">
        <w:t xml:space="preserve"> реактивная система залпового огня, новый зенитно-ракетный комплекс средней дальности, средства борьбы с </w:t>
      </w:r>
      <w:proofErr w:type="spellStart"/>
      <w:r w:rsidRPr="00037F9E">
        <w:t>беспилотниками</w:t>
      </w:r>
      <w:proofErr w:type="spellEnd"/>
      <w:r w:rsidRPr="00037F9E">
        <w:t xml:space="preserve">, которые пользуются спросом в армиях многих стран мира. На стадии завершения </w:t>
      </w:r>
      <w:r w:rsidRPr="00037F9E">
        <w:rPr>
          <w:b/>
        </w:rPr>
        <w:t>–</w:t>
      </w:r>
      <w:r w:rsidRPr="00037F9E">
        <w:t xml:space="preserve"> работы по созданию противотанковых ракетных комплексов. Уже начались испытания ударных беспилотных авиационных комплексов, в войска поставляются отечественные легкобронированные автомобили для сил быстрого реагирования. «Но </w:t>
      </w:r>
      <w:r w:rsidRPr="00037F9E">
        <w:rPr>
          <w:b/>
        </w:rPr>
        <w:t>главное в военной организации – это люди</w:t>
      </w:r>
      <w:r w:rsidRPr="00037F9E">
        <w:t xml:space="preserve">. Мир и безопасность Беларуси обеспечивают образованные, высокопрофессиональные, преданные долгу военнослужащие. </w:t>
      </w:r>
      <w:r w:rsidRPr="00037F9E">
        <w:rPr>
          <w:b/>
        </w:rPr>
        <w:t xml:space="preserve">Задача Минобороны </w:t>
      </w:r>
      <w:r w:rsidRPr="00037F9E">
        <w:t>–</w:t>
      </w:r>
      <w:r w:rsidRPr="00037F9E">
        <w:rPr>
          <w:b/>
        </w:rPr>
        <w:t xml:space="preserve"> повышать престиж военной службы, создавать систему преимуще</w:t>
      </w:r>
      <w:proofErr w:type="gramStart"/>
      <w:r w:rsidRPr="00037F9E">
        <w:rPr>
          <w:b/>
        </w:rPr>
        <w:t>ств дл</w:t>
      </w:r>
      <w:proofErr w:type="gramEnd"/>
      <w:r w:rsidRPr="00037F9E">
        <w:rPr>
          <w:b/>
        </w:rPr>
        <w:t>я молодых людей, прошедших армейскую школу, воспитывать патриотов, всегда готовых встать на защиту интересов нашего Отечества</w:t>
      </w:r>
      <w:r w:rsidRPr="00037F9E">
        <w:t xml:space="preserve">», </w:t>
      </w:r>
      <w:r w:rsidRPr="00037F9E">
        <w:rPr>
          <w:b/>
        </w:rPr>
        <w:t>–</w:t>
      </w:r>
      <w:r w:rsidRPr="00037F9E">
        <w:t xml:space="preserve"> добавил Александр Лукашенко.</w:t>
      </w:r>
    </w:p>
    <w:p w:rsidR="006E66B6" w:rsidRPr="00037F9E" w:rsidRDefault="006E66B6" w:rsidP="00037F9E">
      <w:pPr>
        <w:pStyle w:val="a3"/>
        <w:shd w:val="clear" w:color="auto" w:fill="FFFFFF"/>
        <w:spacing w:before="0" w:beforeAutospacing="0" w:after="0" w:afterAutospacing="0"/>
        <w:ind w:firstLine="708"/>
        <w:jc w:val="both"/>
        <w:rPr>
          <w:b/>
        </w:rPr>
      </w:pPr>
      <w:r w:rsidRPr="00037F9E">
        <w:lastRenderedPageBreak/>
        <w:t xml:space="preserve">«Но </w:t>
      </w:r>
      <w:r w:rsidRPr="00037F9E">
        <w:rPr>
          <w:b/>
        </w:rPr>
        <w:t>сегодня основные угрозы государству формируются не на поле боя, а в информационном пространстве</w:t>
      </w:r>
      <w:r w:rsidRPr="00037F9E">
        <w:t>», обратил внимание Глава государства.</w:t>
      </w:r>
      <w:r w:rsidR="004222CF" w:rsidRPr="00037F9E">
        <w:t xml:space="preserve"> Он констатировал </w:t>
      </w:r>
      <w:proofErr w:type="gramStart"/>
      <w:r w:rsidR="004222CF" w:rsidRPr="00037F9E">
        <w:t>возрастающее</w:t>
      </w:r>
      <w:proofErr w:type="gramEnd"/>
      <w:r w:rsidR="004222CF" w:rsidRPr="00037F9E">
        <w:t xml:space="preserve"> внешнее и внутреннее </w:t>
      </w:r>
      <w:proofErr w:type="spellStart"/>
      <w:r w:rsidR="004222CF" w:rsidRPr="00037F9E">
        <w:t>медиадавление</w:t>
      </w:r>
      <w:proofErr w:type="spellEnd"/>
      <w:r w:rsidR="004222CF" w:rsidRPr="00037F9E">
        <w:t>.</w:t>
      </w:r>
    </w:p>
    <w:p w:rsidR="006E66B6" w:rsidRPr="00037F9E" w:rsidRDefault="006E66B6" w:rsidP="00037F9E">
      <w:pPr>
        <w:shd w:val="clear" w:color="auto" w:fill="FFFFFF"/>
        <w:ind w:firstLine="708"/>
        <w:jc w:val="both"/>
        <w:rPr>
          <w:b/>
        </w:rPr>
      </w:pPr>
      <w:r w:rsidRPr="00037F9E">
        <w:t xml:space="preserve">Также Александр Лукашенко подчеркнул, </w:t>
      </w:r>
      <w:r w:rsidRPr="00037F9E">
        <w:rPr>
          <w:b/>
        </w:rPr>
        <w:t>что необходимо не только принимать оперативные меры реагирования на информационные угрозы, но и действовать</w:t>
      </w:r>
      <w:r w:rsidR="00F33C67" w:rsidRPr="00037F9E">
        <w:rPr>
          <w:b/>
        </w:rPr>
        <w:t xml:space="preserve"> на их упреждение и опережение.</w:t>
      </w:r>
    </w:p>
    <w:p w:rsidR="006E66B6" w:rsidRPr="00037F9E" w:rsidRDefault="006E66B6" w:rsidP="00037F9E">
      <w:pPr>
        <w:shd w:val="clear" w:color="auto" w:fill="FFFFFF"/>
        <w:ind w:firstLine="708"/>
        <w:jc w:val="both"/>
      </w:pPr>
      <w:r w:rsidRPr="00037F9E">
        <w:t xml:space="preserve">Коммуникационные технологии в Беларуси развиваются активно </w:t>
      </w:r>
      <w:r w:rsidRPr="00037F9E">
        <w:rPr>
          <w:b/>
        </w:rPr>
        <w:t>–</w:t>
      </w:r>
      <w:r w:rsidRPr="00037F9E">
        <w:t xml:space="preserve"> в 2018 году по этому показателю страна заняла 38-е место почти из 200 государств. Вместе с тем эта технологичность открывает и новые возможности для преступного вмешательства, несанкционированного получения и использования данных, в том числе личных. В прошлом году количество выявленных </w:t>
      </w:r>
      <w:proofErr w:type="spellStart"/>
      <w:r w:rsidRPr="00037F9E">
        <w:t>киберпреступлений</w:t>
      </w:r>
      <w:proofErr w:type="spellEnd"/>
      <w:r w:rsidRPr="00037F9E">
        <w:t xml:space="preserve"> выросло </w:t>
      </w:r>
      <w:r w:rsidRPr="00037F9E">
        <w:rPr>
          <w:b/>
        </w:rPr>
        <w:t>в полтора раза</w:t>
      </w:r>
      <w:r w:rsidRPr="00037F9E">
        <w:t>. </w:t>
      </w:r>
    </w:p>
    <w:p w:rsidR="004222CF" w:rsidRPr="00037F9E" w:rsidRDefault="006E66B6" w:rsidP="00037F9E">
      <w:pPr>
        <w:shd w:val="clear" w:color="auto" w:fill="FFFFFF"/>
        <w:ind w:firstLine="708"/>
        <w:jc w:val="both"/>
        <w:rPr>
          <w:bCs/>
          <w:i/>
          <w:shd w:val="clear" w:color="auto" w:fill="FFFFFF"/>
        </w:rPr>
      </w:pPr>
      <w:r w:rsidRPr="00037F9E">
        <w:t>Ответные векторы государственной политики обозначены в недавно принятой Концепции информационной безопасности</w:t>
      </w:r>
      <w:r w:rsidR="00A67349" w:rsidRPr="00037F9E">
        <w:t xml:space="preserve"> Республики Беларусь</w:t>
      </w:r>
      <w:r w:rsidRPr="00037F9E">
        <w:t xml:space="preserve">. </w:t>
      </w:r>
    </w:p>
    <w:p w:rsidR="006E66B6" w:rsidRPr="00037F9E" w:rsidRDefault="006E66B6" w:rsidP="00037F9E">
      <w:pPr>
        <w:shd w:val="clear" w:color="auto" w:fill="FFFFFF"/>
        <w:jc w:val="center"/>
        <w:rPr>
          <w:b/>
        </w:rPr>
      </w:pPr>
      <w:r w:rsidRPr="00037F9E">
        <w:rPr>
          <w:b/>
        </w:rPr>
        <w:t>БОРЬБА С ПРЕСТУПНОСТЬЮ</w:t>
      </w:r>
      <w:r w:rsidR="00A67349" w:rsidRPr="00037F9E">
        <w:rPr>
          <w:b/>
        </w:rPr>
        <w:t>,</w:t>
      </w:r>
      <w:r w:rsidRPr="00037F9E">
        <w:rPr>
          <w:b/>
        </w:rPr>
        <w:t xml:space="preserve"> ПРАВОНАРУШЕНИЯМИ</w:t>
      </w:r>
      <w:r w:rsidR="00A67349" w:rsidRPr="00037F9E">
        <w:rPr>
          <w:b/>
        </w:rPr>
        <w:t xml:space="preserve"> И КОРРУПЦИЕЙ</w:t>
      </w:r>
    </w:p>
    <w:p w:rsidR="006E66B6" w:rsidRPr="00037F9E" w:rsidRDefault="00617FAD" w:rsidP="00037F9E">
      <w:pPr>
        <w:shd w:val="clear" w:color="auto" w:fill="FFFFFF"/>
        <w:ind w:firstLine="708"/>
        <w:jc w:val="both"/>
      </w:pPr>
      <w:r w:rsidRPr="00037F9E">
        <w:t xml:space="preserve">Благодаря работе </w:t>
      </w:r>
      <w:r w:rsidR="00A67349" w:rsidRPr="00037F9E">
        <w:t>Комитета государственной безопасности, милиции и других</w:t>
      </w:r>
      <w:r w:rsidRPr="00037F9E">
        <w:t xml:space="preserve"> правоохранительны</w:t>
      </w:r>
      <w:r w:rsidR="00A67349" w:rsidRPr="00037F9E">
        <w:t>х</w:t>
      </w:r>
      <w:r w:rsidRPr="00037F9E">
        <w:t xml:space="preserve"> орган</w:t>
      </w:r>
      <w:r w:rsidR="00A67349" w:rsidRPr="00037F9E">
        <w:t>ов</w:t>
      </w:r>
      <w:r w:rsidRPr="00037F9E">
        <w:t xml:space="preserve"> в стране на должном уровне обеспечиваются </w:t>
      </w:r>
      <w:r w:rsidR="006E66B6" w:rsidRPr="00037F9E">
        <w:t xml:space="preserve">порядок и спокойствие граждан. Количество особо тяжких преступлений за </w:t>
      </w:r>
      <w:proofErr w:type="gramStart"/>
      <w:r w:rsidR="006E66B6" w:rsidRPr="00037F9E">
        <w:t>последние</w:t>
      </w:r>
      <w:proofErr w:type="gramEnd"/>
      <w:r w:rsidR="006E66B6" w:rsidRPr="00037F9E">
        <w:t xml:space="preserve"> 4 года уменьшилось почти на четверть. </w:t>
      </w:r>
    </w:p>
    <w:p w:rsidR="00C766DA" w:rsidRPr="00037F9E" w:rsidRDefault="006E66B6" w:rsidP="00037F9E">
      <w:pPr>
        <w:shd w:val="clear" w:color="auto" w:fill="FFFFFF"/>
        <w:ind w:firstLine="708"/>
        <w:jc w:val="both"/>
      </w:pPr>
      <w:r w:rsidRPr="00037F9E">
        <w:t>«</w:t>
      </w:r>
      <w:r w:rsidRPr="00037F9E">
        <w:rPr>
          <w:b/>
        </w:rPr>
        <w:t>Каждый гражданин должен быть уверен, что он надежно защищен государством. Это задача всех органов власти</w:t>
      </w:r>
      <w:r w:rsidRPr="00037F9E">
        <w:t xml:space="preserve">», </w:t>
      </w:r>
      <w:r w:rsidRPr="00037F9E">
        <w:rPr>
          <w:b/>
        </w:rPr>
        <w:t>–</w:t>
      </w:r>
      <w:r w:rsidRPr="00037F9E">
        <w:t xml:space="preserve"> подчеркнул Александр Лукашенко. В первую очередь эта цель ставится перед правоохранительными и судебными органами власти. </w:t>
      </w:r>
    </w:p>
    <w:p w:rsidR="00C766DA" w:rsidRPr="00037F9E" w:rsidRDefault="006E66B6" w:rsidP="00037F9E">
      <w:pPr>
        <w:shd w:val="clear" w:color="auto" w:fill="FFFFFF"/>
        <w:ind w:firstLine="708"/>
        <w:jc w:val="both"/>
      </w:pPr>
      <w:r w:rsidRPr="00037F9E">
        <w:rPr>
          <w:b/>
        </w:rPr>
        <w:t>В целом в Беларуси сформирована стабильная и предсказуемая правовая база, основанная на справедливых законах и правилах, традициях белорусского нормотворчества.</w:t>
      </w:r>
      <w:r w:rsidRPr="00037F9E">
        <w:t xml:space="preserve"> </w:t>
      </w:r>
    </w:p>
    <w:p w:rsidR="00DF58B9" w:rsidRPr="00037F9E" w:rsidRDefault="006E66B6" w:rsidP="00037F9E">
      <w:pPr>
        <w:ind w:firstLine="709"/>
        <w:jc w:val="both"/>
        <w:rPr>
          <w:b/>
        </w:rPr>
      </w:pPr>
      <w:r w:rsidRPr="00037F9E">
        <w:t xml:space="preserve">Президент поручил Генеральной прокуратуре </w:t>
      </w:r>
      <w:r w:rsidRPr="00037F9E">
        <w:rPr>
          <w:b/>
        </w:rPr>
        <w:t xml:space="preserve">подготовить комплекс новых антикоррупционных мер. </w:t>
      </w:r>
    </w:p>
    <w:p w:rsidR="00C766DA" w:rsidRPr="00037F9E" w:rsidRDefault="00A67349" w:rsidP="00037F9E">
      <w:pPr>
        <w:ind w:firstLine="709"/>
        <w:jc w:val="both"/>
      </w:pPr>
      <w:r w:rsidRPr="00037F9E">
        <w:t>А.Г.Лукашенко</w:t>
      </w:r>
      <w:r w:rsidR="006E66B6" w:rsidRPr="00037F9E">
        <w:t xml:space="preserve"> обратил внимание, что белорусское законодательство о борьбе с коррупцией является одним из самых суровых в плане санкций, применяемых к нарушителям. Работа по противодействию коррупционным проявлениям ведется на системной основе, а ее результаты максимально открыты. </w:t>
      </w:r>
    </w:p>
    <w:p w:rsidR="006E66B6" w:rsidRPr="00037F9E" w:rsidRDefault="00617FAD" w:rsidP="00037F9E">
      <w:pPr>
        <w:ind w:firstLine="709"/>
        <w:jc w:val="both"/>
        <w:rPr>
          <w:b/>
        </w:rPr>
      </w:pPr>
      <w:r w:rsidRPr="00037F9E">
        <w:rPr>
          <w:b/>
        </w:rPr>
        <w:t>В</w:t>
      </w:r>
      <w:r w:rsidR="006E66B6" w:rsidRPr="00037F9E">
        <w:rPr>
          <w:b/>
        </w:rPr>
        <w:t>ажна качественная профилактическая работа, особенно в тех сферах, где коррупционные риски наиболее высоки</w:t>
      </w:r>
      <w:r w:rsidR="006E66B6" w:rsidRPr="00037F9E">
        <w:t>. Это главная задача не только для правоохранителей, но и для руководителей во всех отраслях экономики. Кроме того, нужно сформировать у людей нетерпимое отношение к коррупции во всех ее формах и проявлениях, активнее вовлекать в деятельность по борьбе</w:t>
      </w:r>
      <w:r w:rsidR="00DF58B9" w:rsidRPr="00037F9E">
        <w:t xml:space="preserve"> с ней широкие слои населения. </w:t>
      </w:r>
    </w:p>
    <w:p w:rsidR="006E66B6" w:rsidRPr="00037F9E" w:rsidRDefault="004222CF" w:rsidP="00037F9E">
      <w:pPr>
        <w:ind w:firstLine="709"/>
        <w:jc w:val="center"/>
        <w:rPr>
          <w:b/>
        </w:rPr>
      </w:pPr>
      <w:r w:rsidRPr="00037F9E">
        <w:rPr>
          <w:b/>
        </w:rPr>
        <w:t xml:space="preserve">ОБ </w:t>
      </w:r>
      <w:r w:rsidR="008123CD" w:rsidRPr="00037F9E">
        <w:rPr>
          <w:b/>
        </w:rPr>
        <w:t>ИЗМЕНЕНИИ КОН</w:t>
      </w:r>
      <w:r w:rsidRPr="00037F9E">
        <w:rPr>
          <w:b/>
        </w:rPr>
        <w:t>СТИТУЦИИ И</w:t>
      </w:r>
      <w:r w:rsidR="006E66B6" w:rsidRPr="00037F9E">
        <w:rPr>
          <w:b/>
        </w:rPr>
        <w:t xml:space="preserve"> ПРЕДСТОЯЩИ</w:t>
      </w:r>
      <w:r w:rsidRPr="00037F9E">
        <w:rPr>
          <w:b/>
        </w:rPr>
        <w:t>Х</w:t>
      </w:r>
      <w:r w:rsidR="006E66B6" w:rsidRPr="00037F9E">
        <w:rPr>
          <w:b/>
        </w:rPr>
        <w:t xml:space="preserve"> ИЗБИРАТЕЛЬНЫ</w:t>
      </w:r>
      <w:r w:rsidRPr="00037F9E">
        <w:rPr>
          <w:b/>
        </w:rPr>
        <w:t>Х КАМПАНИЯХ</w:t>
      </w:r>
    </w:p>
    <w:p w:rsidR="006E66B6" w:rsidRPr="00037F9E" w:rsidRDefault="008123CD" w:rsidP="00037F9E">
      <w:pPr>
        <w:shd w:val="clear" w:color="auto" w:fill="FFFFFF"/>
        <w:ind w:firstLine="708"/>
        <w:jc w:val="both"/>
      </w:pPr>
      <w:r w:rsidRPr="00037F9E">
        <w:t xml:space="preserve">Касаясь корректировки </w:t>
      </w:r>
      <w:r w:rsidR="00A67349" w:rsidRPr="00037F9E">
        <w:t>Конституции Республики Беларусь</w:t>
      </w:r>
      <w:r w:rsidRPr="00037F9E">
        <w:t xml:space="preserve">, Глава государства заявил: </w:t>
      </w:r>
      <w:r w:rsidR="006E66B6" w:rsidRPr="00037F9E">
        <w:t>«</w:t>
      </w:r>
      <w:proofErr w:type="gramStart"/>
      <w:r w:rsidR="006E66B6" w:rsidRPr="00037F9E">
        <w:t>Убежден</w:t>
      </w:r>
      <w:proofErr w:type="gramEnd"/>
      <w:r w:rsidR="006E66B6" w:rsidRPr="00037F9E">
        <w:t>, что взвешенная и продуманная работа экспертного сообщества приведет к созданию обновленного Закона, отвечающего интересам нашей страны и наших</w:t>
      </w:r>
      <w:r w:rsidRPr="00037F9E">
        <w:t xml:space="preserve"> граждан на современном этапе»</w:t>
      </w:r>
      <w:r w:rsidR="006E66B6" w:rsidRPr="00037F9E">
        <w:t xml:space="preserve">. </w:t>
      </w:r>
    </w:p>
    <w:p w:rsidR="006E66B6" w:rsidRPr="00037F9E" w:rsidRDefault="006E66B6" w:rsidP="00037F9E">
      <w:pPr>
        <w:shd w:val="clear" w:color="auto" w:fill="FFFFFF"/>
        <w:ind w:firstLine="708"/>
        <w:jc w:val="both"/>
      </w:pPr>
      <w:r w:rsidRPr="00037F9E">
        <w:t xml:space="preserve">Президент затронул и тему предстоящих выборов. </w:t>
      </w:r>
    </w:p>
    <w:p w:rsidR="006E66B6" w:rsidRPr="00037F9E" w:rsidRDefault="006E66B6" w:rsidP="00037F9E">
      <w:pPr>
        <w:shd w:val="clear" w:color="auto" w:fill="FFFFFF"/>
        <w:ind w:firstLine="708"/>
        <w:jc w:val="both"/>
      </w:pPr>
      <w:r w:rsidRPr="00037F9E">
        <w:t xml:space="preserve">Глава государства подчеркнул, что </w:t>
      </w:r>
      <w:r w:rsidRPr="00037F9E">
        <w:rPr>
          <w:b/>
        </w:rPr>
        <w:t>президентские выборы в Беларуси, как и планировалось, пройдут в 2020 году.</w:t>
      </w:r>
    </w:p>
    <w:p w:rsidR="006E66B6" w:rsidRPr="00037F9E" w:rsidRDefault="006E66B6" w:rsidP="00037F9E">
      <w:pPr>
        <w:shd w:val="clear" w:color="auto" w:fill="FFFFFF"/>
        <w:ind w:firstLine="708"/>
        <w:jc w:val="both"/>
      </w:pPr>
      <w:r w:rsidRPr="00037F9E">
        <w:t xml:space="preserve">«Избирательная кампания должна, как и всегда, пройти спокойно и организованно. </w:t>
      </w:r>
      <w:r w:rsidRPr="00037F9E">
        <w:rPr>
          <w:b/>
        </w:rPr>
        <w:t>В этом году состоятся выборы в Палату представителей и Совет Республики</w:t>
      </w:r>
      <w:r w:rsidRPr="00037F9E">
        <w:t xml:space="preserve">. Они станут экзаменом не только для кандидатов в депутаты и всей вертикали власти, но и для каждого избирателя», </w:t>
      </w:r>
      <w:r w:rsidRPr="00037F9E">
        <w:rPr>
          <w:b/>
        </w:rPr>
        <w:t>–</w:t>
      </w:r>
      <w:r w:rsidRPr="00037F9E">
        <w:t xml:space="preserve"> заявил Глава государства. </w:t>
      </w:r>
    </w:p>
    <w:p w:rsidR="006E66B6" w:rsidRPr="00037F9E" w:rsidRDefault="006E66B6" w:rsidP="00037F9E">
      <w:pPr>
        <w:ind w:firstLine="708"/>
        <w:jc w:val="both"/>
      </w:pPr>
      <w:r w:rsidRPr="00037F9E">
        <w:t xml:space="preserve">Завершая Послание, Глава государства заявил: </w:t>
      </w:r>
      <w:r w:rsidRPr="00037F9E">
        <w:rPr>
          <w:b/>
        </w:rPr>
        <w:t>«</w:t>
      </w:r>
      <w:r w:rsidRPr="00037F9E">
        <w:rPr>
          <w:b/>
          <w:bCs/>
        </w:rPr>
        <w:t>Мы вместе создаем современную историю белорусского народа. В год 25-летия Конституции мы констатируем: Беларусь как суверенное и независимое государство состоялась</w:t>
      </w:r>
      <w:r w:rsidR="009C7938" w:rsidRPr="00037F9E">
        <w:rPr>
          <w:b/>
          <w:bCs/>
        </w:rPr>
        <w:t>»</w:t>
      </w:r>
      <w:r w:rsidRPr="00037F9E">
        <w:rPr>
          <w:b/>
          <w:bCs/>
        </w:rPr>
        <w:t>.</w:t>
      </w:r>
    </w:p>
    <w:p w:rsidR="001C73C1" w:rsidRPr="00037F9E" w:rsidRDefault="006E66B6" w:rsidP="00037F9E">
      <w:pPr>
        <w:ind w:firstLine="708"/>
        <w:jc w:val="both"/>
      </w:pPr>
      <w:r w:rsidRPr="00037F9E">
        <w:lastRenderedPageBreak/>
        <w:t>Сохранить суверенитет, мир, спокойную соз</w:t>
      </w:r>
      <w:r w:rsidR="001F77D5" w:rsidRPr="00037F9E">
        <w:t xml:space="preserve">идательную жизнь на своей земле </w:t>
      </w:r>
      <w:r w:rsidR="00C82FAA" w:rsidRPr="00037F9E">
        <w:rPr>
          <w:b/>
        </w:rPr>
        <w:t>–</w:t>
      </w:r>
      <w:r w:rsidRPr="00037F9E">
        <w:t xml:space="preserve"> наша святая обязанность. Чтобы выполнить эту подаренную нам судьбой историческую миссию, мы должны окончательно осознать свое национальное единство. </w:t>
      </w:r>
    </w:p>
    <w:p w:rsidR="00613EDF" w:rsidRPr="00037F9E" w:rsidRDefault="00613EDF" w:rsidP="00037F9E">
      <w:pPr>
        <w:ind w:firstLine="708"/>
        <w:jc w:val="both"/>
      </w:pPr>
    </w:p>
    <w:p w:rsidR="00613EDF" w:rsidRPr="00037F9E" w:rsidRDefault="00613EDF" w:rsidP="00037F9E">
      <w:pPr>
        <w:jc w:val="center"/>
        <w:rPr>
          <w:b/>
        </w:rPr>
      </w:pPr>
      <w:r w:rsidRPr="00037F9E">
        <w:rPr>
          <w:b/>
        </w:rPr>
        <w:t xml:space="preserve">О ПРОВЕДЕНИИ ПЕРЕПИСИ НАСЕЛЕНИЯ </w:t>
      </w:r>
    </w:p>
    <w:p w:rsidR="00613EDF" w:rsidRPr="00037F9E" w:rsidRDefault="00613EDF" w:rsidP="00037F9E">
      <w:pPr>
        <w:jc w:val="center"/>
        <w:rPr>
          <w:b/>
        </w:rPr>
      </w:pPr>
      <w:r w:rsidRPr="00037F9E">
        <w:rPr>
          <w:b/>
        </w:rPr>
        <w:t>РЕСПУБЛИКИ БЕЛАРУСЬ</w:t>
      </w:r>
    </w:p>
    <w:p w:rsidR="00613EDF" w:rsidRPr="00037F9E" w:rsidRDefault="00613EDF" w:rsidP="00037F9E">
      <w:pPr>
        <w:ind w:firstLine="709"/>
        <w:jc w:val="both"/>
      </w:pPr>
    </w:p>
    <w:p w:rsidR="00613EDF" w:rsidRPr="00037F9E" w:rsidRDefault="00613EDF" w:rsidP="00037F9E">
      <w:pPr>
        <w:ind w:firstLine="709"/>
        <w:jc w:val="both"/>
      </w:pPr>
      <w:r w:rsidRPr="00037F9E">
        <w:t xml:space="preserve">В соответствии с Указом Президента Республики Беларусь от 24 октября 2016 г. № 384 «О проведении в 2019 году переписи населения Республики Беларусь» в нашей республике в период с 4 по 30 октября </w:t>
      </w:r>
      <w:smartTag w:uri="urn:schemas-microsoft-com:office:smarttags" w:element="metricconverter">
        <w:smartTagPr>
          <w:attr w:name="ProductID" w:val="2019 г"/>
        </w:smartTagPr>
        <w:r w:rsidRPr="00037F9E">
          <w:t>2019 г</w:t>
        </w:r>
      </w:smartTag>
      <w:r w:rsidRPr="00037F9E">
        <w:t>. пройдет очередная перепись населения.</w:t>
      </w:r>
    </w:p>
    <w:p w:rsidR="00613EDF" w:rsidRPr="00037F9E" w:rsidRDefault="00613EDF" w:rsidP="00037F9E">
      <w:pPr>
        <w:ind w:firstLine="709"/>
        <w:jc w:val="both"/>
      </w:pPr>
      <w:r w:rsidRPr="00037F9E">
        <w:t>Цель переписи – получение актуальных данных о жителях Беларуси. Эти данные необходимы для разработки параметров и программ социально-экономического развития государства, анализа состава и численности населения и прогнозирования этих параметров, изучения размещения и использования трудовых ресурсов, научных исследований и т.д.</w:t>
      </w:r>
    </w:p>
    <w:p w:rsidR="00613EDF" w:rsidRPr="00037F9E" w:rsidRDefault="00613EDF" w:rsidP="00037F9E">
      <w:pPr>
        <w:autoSpaceDE w:val="0"/>
        <w:autoSpaceDN w:val="0"/>
        <w:adjustRightInd w:val="0"/>
        <w:ind w:firstLine="709"/>
        <w:jc w:val="both"/>
        <w:rPr>
          <w:rFonts w:eastAsia="Calibri"/>
          <w:lang w:eastAsia="en-US"/>
        </w:rPr>
      </w:pPr>
      <w:r w:rsidRPr="00037F9E">
        <w:rPr>
          <w:rFonts w:eastAsia="Calibri"/>
          <w:lang w:eastAsia="en-US"/>
        </w:rPr>
        <w:t>Порядок проведения переписи населения 2019 года определен соответствующим постановлением Национального статистического комитета Республики Беларусь. Согласно ему, переписи подлежат граждане Республики Беларусь, иностранные граждане и лица без гражданства, постоянно или временно проживающие или пребывающие в нашей стране, а также те из них, кто на дату переписи временно будет находиться на территории других государств. Выехавшие же за пределы Беларуси в командировку, на работу, учебу сроком на 1 год и более граждане переписи не подлежат.</w:t>
      </w:r>
    </w:p>
    <w:p w:rsidR="00613EDF" w:rsidRPr="00037F9E" w:rsidRDefault="00613EDF" w:rsidP="00037F9E">
      <w:pPr>
        <w:autoSpaceDE w:val="0"/>
        <w:autoSpaceDN w:val="0"/>
        <w:adjustRightInd w:val="0"/>
        <w:ind w:firstLine="709"/>
        <w:jc w:val="both"/>
      </w:pPr>
      <w:r w:rsidRPr="00037F9E">
        <w:t xml:space="preserve">Перепись проводится по состоянию на 00 часов 4 октября 2019 г. </w:t>
      </w:r>
      <w:r w:rsidRPr="00037F9E">
        <w:rPr>
          <w:color w:val="000000"/>
        </w:rPr>
        <w:t>При осуществлении сбора персональных данных респондентов не учитываются события, произошедшие после даты проведения переписи. То есть, переписные листы и иная переписная документация заполняются на лиц, умерших после 4 октября 2019 г. и не заполняются на детей, родившихся после указанной даты.</w:t>
      </w:r>
      <w:r w:rsidRPr="00037F9E">
        <w:t xml:space="preserve"> </w:t>
      </w:r>
    </w:p>
    <w:p w:rsidR="00613EDF" w:rsidRPr="00037F9E" w:rsidRDefault="00613EDF" w:rsidP="00037F9E">
      <w:pPr>
        <w:ind w:firstLine="709"/>
        <w:jc w:val="both"/>
      </w:pPr>
      <w:r w:rsidRPr="00037F9E">
        <w:t xml:space="preserve">Каждая перепись имеет свои отличительные черты. По сравнению с предыдущей переписью одним из нововведений станет отказ от бумажных носителей и использование планшетных компьютеров в целях автоматизации ввода данных и подключения системы контроля на этапе опроса населения, что обеспечит высокое качество заполнения переписных листов. </w:t>
      </w:r>
    </w:p>
    <w:p w:rsidR="00613EDF" w:rsidRPr="00037F9E" w:rsidRDefault="00613EDF" w:rsidP="00037F9E">
      <w:pPr>
        <w:autoSpaceDE w:val="0"/>
        <w:autoSpaceDN w:val="0"/>
        <w:adjustRightInd w:val="0"/>
        <w:ind w:firstLine="709"/>
        <w:jc w:val="both"/>
      </w:pPr>
      <w:r w:rsidRPr="00037F9E">
        <w:rPr>
          <w:rFonts w:eastAsia="Calibri"/>
          <w:lang w:eastAsia="en-US"/>
        </w:rPr>
        <w:t xml:space="preserve">Использование планшетных компьютеров полностью себя оправдало при проведении пробной переписи населения в </w:t>
      </w:r>
      <w:proofErr w:type="spellStart"/>
      <w:r w:rsidRPr="00037F9E">
        <w:rPr>
          <w:rFonts w:eastAsia="Calibri"/>
          <w:lang w:eastAsia="en-US"/>
        </w:rPr>
        <w:t>Молодечненском</w:t>
      </w:r>
      <w:proofErr w:type="spellEnd"/>
      <w:r w:rsidRPr="00037F9E">
        <w:rPr>
          <w:rFonts w:eastAsia="Calibri"/>
          <w:lang w:eastAsia="en-US"/>
        </w:rPr>
        <w:t xml:space="preserve"> районе Минской области в октябре 2017 г. Заполнение одного переписного листа в электронном формате составило в среднем 5 минут. Это в три раза быстрее, чем при заполнении переписных листов на бумажных носителях.</w:t>
      </w:r>
      <w:r w:rsidRPr="00037F9E">
        <w:t xml:space="preserve"> </w:t>
      </w:r>
    </w:p>
    <w:p w:rsidR="00613EDF" w:rsidRPr="00037F9E" w:rsidRDefault="00613EDF" w:rsidP="00037F9E">
      <w:pPr>
        <w:autoSpaceDE w:val="0"/>
        <w:autoSpaceDN w:val="0"/>
        <w:adjustRightInd w:val="0"/>
        <w:ind w:firstLine="709"/>
        <w:jc w:val="both"/>
      </w:pPr>
      <w:r w:rsidRPr="00037F9E">
        <w:t xml:space="preserve">В программу переписи населения включено 49 вопросов, тогда как 10 лет назад их было 37. </w:t>
      </w:r>
    </w:p>
    <w:p w:rsidR="00613EDF" w:rsidRPr="00037F9E" w:rsidRDefault="00613EDF" w:rsidP="00037F9E">
      <w:pPr>
        <w:ind w:firstLine="709"/>
        <w:jc w:val="both"/>
      </w:pPr>
      <w:r w:rsidRPr="00037F9E">
        <w:t>Одним из новых вопросов является вопрос об идентификационном номере. Его включили в связи с изменением технологии</w:t>
      </w:r>
      <w:r w:rsidRPr="00037F9E">
        <w:rPr>
          <w:b/>
        </w:rPr>
        <w:t xml:space="preserve"> </w:t>
      </w:r>
      <w:r w:rsidRPr="00037F9E">
        <w:t xml:space="preserve">проведения переписи населения. </w:t>
      </w:r>
      <w:proofErr w:type="gramStart"/>
      <w:r w:rsidRPr="00037F9E">
        <w:t xml:space="preserve">Для упрощения ввода данных и оптимизации времени опроса респонденту будет предоставлена возможность сообщить свой идентификационный номер для автоматического заполнения из регистра населения информации о </w:t>
      </w:r>
      <w:r w:rsidRPr="00037F9E">
        <w:rPr>
          <w:bCs/>
        </w:rPr>
        <w:t>фамилии, имени, отчестве, дате рождения, поле и гражданстве,</w:t>
      </w:r>
      <w:r w:rsidRPr="00037F9E">
        <w:t xml:space="preserve"> что сократит время заполнения переписного листа на 15-20%. Если же респондент откажется называть идентификационный номер – эта информация будет вводиться вручную.</w:t>
      </w:r>
      <w:proofErr w:type="gramEnd"/>
    </w:p>
    <w:p w:rsidR="00613EDF" w:rsidRPr="00037F9E" w:rsidRDefault="00613EDF" w:rsidP="00037F9E">
      <w:pPr>
        <w:ind w:firstLine="709"/>
        <w:jc w:val="both"/>
      </w:pPr>
      <w:proofErr w:type="gramStart"/>
      <w:r w:rsidRPr="00037F9E">
        <w:t xml:space="preserve">В ходе предстоящей переписи впервые будут задаваться вопросы, относящиеся к миграционным процессам, </w:t>
      </w:r>
      <w:r w:rsidRPr="00037F9E">
        <w:rPr>
          <w:bCs/>
        </w:rPr>
        <w:t>а именно</w:t>
      </w:r>
      <w:r w:rsidRPr="00037F9E">
        <w:t xml:space="preserve"> хотят или не хотят люди уехать из республики, если хотят, то по каким причинам, работают или не работают респонденты в населенном пункте, где проживают; женщин в возрасте 18-49 лет спросят о планировании рождения детей, это важно для понимания демографических тенденций. </w:t>
      </w:r>
      <w:proofErr w:type="gramEnd"/>
    </w:p>
    <w:p w:rsidR="00613EDF" w:rsidRPr="00037F9E" w:rsidRDefault="00613EDF" w:rsidP="00037F9E">
      <w:pPr>
        <w:ind w:firstLine="709"/>
        <w:jc w:val="both"/>
      </w:pPr>
      <w:r w:rsidRPr="00037F9E">
        <w:t xml:space="preserve">Кроме того, впервые в перепись населения включен блок вопросов о сельскохозяйственной деятельности. </w:t>
      </w:r>
      <w:r w:rsidR="00346621" w:rsidRPr="00037F9E">
        <w:t xml:space="preserve">Это позволит </w:t>
      </w:r>
      <w:r w:rsidRPr="00037F9E">
        <w:rPr>
          <w:rFonts w:eastAsia="Calibri"/>
          <w:color w:val="000000"/>
          <w:lang w:eastAsia="en-US"/>
        </w:rPr>
        <w:t xml:space="preserve">получить ответ на </w:t>
      </w:r>
      <w:proofErr w:type="gramStart"/>
      <w:r w:rsidRPr="00037F9E">
        <w:rPr>
          <w:rFonts w:eastAsia="Calibri"/>
          <w:color w:val="000000"/>
          <w:lang w:eastAsia="en-US"/>
        </w:rPr>
        <w:t>вопрос</w:t>
      </w:r>
      <w:proofErr w:type="gramEnd"/>
      <w:r w:rsidRPr="00037F9E">
        <w:rPr>
          <w:rFonts w:eastAsia="Calibri"/>
          <w:color w:val="000000"/>
          <w:lang w:eastAsia="en-US"/>
        </w:rPr>
        <w:t xml:space="preserve"> «Какими ресурсами обладают домашние хозяйства?». Здесь имеются в виду земельные площади, </w:t>
      </w:r>
      <w:r w:rsidRPr="00037F9E">
        <w:rPr>
          <w:rFonts w:eastAsia="Calibri"/>
          <w:color w:val="000000"/>
          <w:lang w:eastAsia="en-US"/>
        </w:rPr>
        <w:lastRenderedPageBreak/>
        <w:t>посевы, поголовье скота и птицы. На основании этой информации будут разрабатываться государственные программы развития сельского хозяйства. Также данные о сельскохозяйственной деятельности домашних хозяйств будут использоваться для оценки объемов производимой ими продукции и их вклада в обеспечение продовольственной безопасности страны.</w:t>
      </w:r>
    </w:p>
    <w:p w:rsidR="00613EDF" w:rsidRPr="00037F9E" w:rsidRDefault="00613EDF" w:rsidP="00037F9E">
      <w:pPr>
        <w:ind w:firstLine="709"/>
        <w:jc w:val="both"/>
      </w:pPr>
      <w:r w:rsidRPr="00037F9E">
        <w:t>Одним из новше</w:t>
      </w:r>
      <w:proofErr w:type="gramStart"/>
      <w:r w:rsidRPr="00037F9E">
        <w:t>ств пр</w:t>
      </w:r>
      <w:proofErr w:type="gramEnd"/>
      <w:r w:rsidRPr="00037F9E">
        <w:t xml:space="preserve">едстоящей переписи является возможность ответить на вопросы без участия переписчиков, в режиме онлайн. В настоящее время осуществляется разработка специализированного программного обеспечения. Накануне переписи на сайте </w:t>
      </w:r>
      <w:proofErr w:type="spellStart"/>
      <w:r w:rsidRPr="00037F9E">
        <w:t>Белстата</w:t>
      </w:r>
      <w:proofErr w:type="spellEnd"/>
      <w:r w:rsidRPr="00037F9E">
        <w:t xml:space="preserve"> будет пошагово представлена информация о том, как поучаствовать в переписи посредством Интернета. </w:t>
      </w:r>
    </w:p>
    <w:p w:rsidR="00613EDF" w:rsidRPr="00037F9E" w:rsidRDefault="00613EDF" w:rsidP="00037F9E">
      <w:pPr>
        <w:ind w:firstLine="709"/>
        <w:jc w:val="both"/>
      </w:pPr>
      <w:r w:rsidRPr="00037F9E">
        <w:t xml:space="preserve">Предварительно будут даны разъяснения этого процесса и через средства массовой информации, по телеканалам пройдет обучающий ролик. Кроме того, за помощью можно будет обратиться на любой стационарный участок либо позвонить на «горячую линию» в Главное статистическое управление Могилевской области или колл-центр, который  будет организован в </w:t>
      </w:r>
      <w:proofErr w:type="spellStart"/>
      <w:r w:rsidRPr="00037F9E">
        <w:t>Белстате</w:t>
      </w:r>
      <w:proofErr w:type="spellEnd"/>
      <w:r w:rsidRPr="00037F9E">
        <w:t>.</w:t>
      </w:r>
    </w:p>
    <w:p w:rsidR="00613EDF" w:rsidRPr="00037F9E" w:rsidRDefault="00613EDF" w:rsidP="00037F9E">
      <w:pPr>
        <w:ind w:firstLine="709"/>
        <w:jc w:val="both"/>
      </w:pPr>
      <w:r w:rsidRPr="00037F9E">
        <w:t xml:space="preserve">Заполнить переписные листы путем </w:t>
      </w:r>
      <w:proofErr w:type="gramStart"/>
      <w:r w:rsidRPr="00037F9E">
        <w:t>Интернет-переписи</w:t>
      </w:r>
      <w:proofErr w:type="gramEnd"/>
      <w:r w:rsidRPr="00037F9E">
        <w:t xml:space="preserve"> можно будет с 4 по 18 октября. </w:t>
      </w:r>
    </w:p>
    <w:p w:rsidR="00613EDF" w:rsidRPr="00037F9E" w:rsidRDefault="00613EDF" w:rsidP="00037F9E">
      <w:pPr>
        <w:autoSpaceDE w:val="0"/>
        <w:autoSpaceDN w:val="0"/>
        <w:adjustRightInd w:val="0"/>
        <w:ind w:firstLine="709"/>
        <w:jc w:val="both"/>
      </w:pPr>
      <w:r w:rsidRPr="00037F9E">
        <w:t xml:space="preserve">В этот период кроме </w:t>
      </w:r>
      <w:proofErr w:type="gramStart"/>
      <w:r w:rsidRPr="00037F9E">
        <w:t>Интернет-опроса</w:t>
      </w:r>
      <w:proofErr w:type="gramEnd"/>
      <w:r w:rsidRPr="00037F9E">
        <w:t>, будут организованы мобильные переписные участки для проведения переписи на предприятиях и в организациях. То есть группа из трех и более переписчиков будет направляться на предприятие, в организацию на один или несколько дней для того, чтобы работники этих предприятий, организаций прошли опрос непосредственно по месту своей работы.</w:t>
      </w:r>
    </w:p>
    <w:p w:rsidR="00613EDF" w:rsidRPr="00037F9E" w:rsidRDefault="00613EDF" w:rsidP="00037F9E">
      <w:pPr>
        <w:ind w:firstLine="709"/>
        <w:jc w:val="both"/>
      </w:pPr>
      <w:r w:rsidRPr="00037F9E">
        <w:t xml:space="preserve">По окончании срока </w:t>
      </w:r>
      <w:proofErr w:type="gramStart"/>
      <w:r w:rsidRPr="00037F9E">
        <w:t>Интернет-переписи</w:t>
      </w:r>
      <w:proofErr w:type="gramEnd"/>
      <w:r w:rsidRPr="00037F9E">
        <w:t xml:space="preserve"> списки адресов будут актуализированы, из них удалят адреса, по которым население переписалось в период с 4 по 18 октября, и с 21 по 30 октября переписчики проведут устный опрос оставшихся граждан, обходя жилые и иные помещения, в которых проживает население.</w:t>
      </w:r>
    </w:p>
    <w:p w:rsidR="00613EDF" w:rsidRPr="00037F9E" w:rsidRDefault="00613EDF" w:rsidP="00037F9E">
      <w:pPr>
        <w:jc w:val="both"/>
        <w:rPr>
          <w:i/>
        </w:rPr>
      </w:pPr>
      <w:r w:rsidRPr="00037F9E">
        <w:rPr>
          <w:b/>
          <w:i/>
        </w:rPr>
        <w:t xml:space="preserve">Справочно. </w:t>
      </w:r>
      <w:r w:rsidRPr="00037F9E">
        <w:rPr>
          <w:i/>
        </w:rPr>
        <w:t>Переписчик при себе должен иметь:</w:t>
      </w:r>
      <w:r w:rsidRPr="00037F9E">
        <w:rPr>
          <w:rFonts w:eastAsia="+mn-ea"/>
          <w:i/>
          <w:color w:val="000000"/>
          <w:kern w:val="24"/>
        </w:rPr>
        <w:t xml:space="preserve"> </w:t>
      </w:r>
      <w:r w:rsidRPr="00037F9E">
        <w:rPr>
          <w:i/>
        </w:rPr>
        <w:t>удостоверение переписчика; документ, удостоверяющий личность; сумку для планшета с логотипом переписи; планшет.</w:t>
      </w:r>
    </w:p>
    <w:p w:rsidR="00613EDF" w:rsidRPr="00037F9E" w:rsidRDefault="00613EDF" w:rsidP="00037F9E">
      <w:pPr>
        <w:ind w:firstLine="709"/>
        <w:jc w:val="both"/>
      </w:pPr>
      <w:r w:rsidRPr="00037F9E">
        <w:rPr>
          <w:rFonts w:eastAsia="Calibri"/>
          <w:color w:val="000000"/>
          <w:lang w:eastAsia="en-US"/>
        </w:rPr>
        <w:t xml:space="preserve">Одной из главных задач является обеспечение конфиденциальности полученных в ходе переписи индивидуальных сведений. В связи с этим </w:t>
      </w:r>
      <w:r w:rsidRPr="00037F9E">
        <w:t>утверждено положение об организационных мерах по защите персональных данных переписи населения Республики Беларусь.</w:t>
      </w:r>
    </w:p>
    <w:p w:rsidR="00613EDF" w:rsidRPr="00037F9E" w:rsidRDefault="00613EDF" w:rsidP="00037F9E">
      <w:pPr>
        <w:ind w:firstLine="709"/>
        <w:jc w:val="both"/>
        <w:rPr>
          <w:color w:val="000000"/>
        </w:rPr>
      </w:pPr>
      <w:r w:rsidRPr="00037F9E">
        <w:rPr>
          <w:color w:val="000000"/>
        </w:rPr>
        <w:t xml:space="preserve">Согласно технологии сбора </w:t>
      </w:r>
      <w:proofErr w:type="gramStart"/>
      <w:r w:rsidRPr="00037F9E">
        <w:rPr>
          <w:color w:val="000000"/>
        </w:rPr>
        <w:t>информации</w:t>
      </w:r>
      <w:proofErr w:type="gramEnd"/>
      <w:r w:rsidRPr="00037F9E">
        <w:rPr>
          <w:color w:val="000000"/>
        </w:rPr>
        <w:t xml:space="preserve"> как только переписчик подтвердил окончание опроса, данные шифруются и передаются по защищенным каналам связи в подсистему обработки и хранения данных системы переписи населения, где в соответствии с технологией обработки происходит обезличивание персональных данных без участия человека.</w:t>
      </w:r>
    </w:p>
    <w:p w:rsidR="00613EDF" w:rsidRPr="00037F9E" w:rsidRDefault="00613EDF" w:rsidP="00037F9E">
      <w:pPr>
        <w:autoSpaceDE w:val="0"/>
        <w:autoSpaceDN w:val="0"/>
        <w:adjustRightInd w:val="0"/>
        <w:ind w:firstLine="709"/>
        <w:jc w:val="both"/>
        <w:rPr>
          <w:rFonts w:eastAsia="Calibri"/>
          <w:color w:val="000000"/>
          <w:lang w:eastAsia="en-US"/>
        </w:rPr>
      </w:pPr>
      <w:r w:rsidRPr="00037F9E">
        <w:rPr>
          <w:rFonts w:eastAsia="Calibri"/>
          <w:color w:val="000000"/>
          <w:lang w:eastAsia="en-US"/>
        </w:rPr>
        <w:t xml:space="preserve">После завершения передачи они автоматически удалятся из планшета переписчика. При этом у него не будет доступа к зашифрованной информации, как и возможности </w:t>
      </w:r>
      <w:proofErr w:type="gramStart"/>
      <w:r w:rsidRPr="00037F9E">
        <w:rPr>
          <w:rFonts w:eastAsia="Calibri"/>
          <w:color w:val="000000"/>
          <w:lang w:eastAsia="en-US"/>
        </w:rPr>
        <w:t>ее</w:t>
      </w:r>
      <w:proofErr w:type="gramEnd"/>
      <w:r w:rsidRPr="00037F9E">
        <w:rPr>
          <w:rFonts w:eastAsia="Calibri"/>
          <w:color w:val="000000"/>
          <w:lang w:eastAsia="en-US"/>
        </w:rPr>
        <w:t xml:space="preserve"> просматривать или редактировать. Сервер </w:t>
      </w:r>
      <w:proofErr w:type="spellStart"/>
      <w:r w:rsidRPr="00037F9E">
        <w:rPr>
          <w:rFonts w:eastAsia="Calibri"/>
          <w:color w:val="000000"/>
          <w:lang w:eastAsia="en-US"/>
        </w:rPr>
        <w:t>Белстата</w:t>
      </w:r>
      <w:proofErr w:type="spellEnd"/>
      <w:r w:rsidRPr="00037F9E">
        <w:rPr>
          <w:rFonts w:eastAsia="Calibri"/>
          <w:color w:val="000000"/>
          <w:lang w:eastAsia="en-US"/>
        </w:rPr>
        <w:t xml:space="preserve"> и база данных, в которой будут храниться персональные сведения, находятся в изолированном контуре с максимальным уровнем защиты. </w:t>
      </w:r>
    </w:p>
    <w:p w:rsidR="00613EDF" w:rsidRPr="00037F9E" w:rsidRDefault="00613EDF" w:rsidP="00037F9E">
      <w:pPr>
        <w:ind w:firstLine="709"/>
        <w:jc w:val="right"/>
        <w:rPr>
          <w:i/>
        </w:rPr>
      </w:pPr>
      <w:r w:rsidRPr="00037F9E">
        <w:rPr>
          <w:i/>
        </w:rPr>
        <w:t>Главно</w:t>
      </w:r>
      <w:r w:rsidR="00037F9E">
        <w:rPr>
          <w:i/>
        </w:rPr>
        <w:t>е</w:t>
      </w:r>
      <w:r w:rsidRPr="00037F9E">
        <w:rPr>
          <w:i/>
        </w:rPr>
        <w:t xml:space="preserve"> статистическо</w:t>
      </w:r>
      <w:r w:rsidR="00037F9E">
        <w:rPr>
          <w:i/>
        </w:rPr>
        <w:t>е</w:t>
      </w:r>
      <w:r w:rsidRPr="00037F9E">
        <w:rPr>
          <w:i/>
        </w:rPr>
        <w:t xml:space="preserve"> </w:t>
      </w:r>
    </w:p>
    <w:p w:rsidR="00613EDF" w:rsidRPr="00037F9E" w:rsidRDefault="00613EDF" w:rsidP="00037F9E">
      <w:pPr>
        <w:ind w:firstLine="709"/>
        <w:jc w:val="right"/>
        <w:rPr>
          <w:i/>
        </w:rPr>
      </w:pPr>
      <w:r w:rsidRPr="00037F9E">
        <w:rPr>
          <w:i/>
        </w:rPr>
        <w:t>управлени</w:t>
      </w:r>
      <w:r w:rsidR="00037F9E">
        <w:rPr>
          <w:i/>
        </w:rPr>
        <w:t>е</w:t>
      </w:r>
      <w:r w:rsidRPr="00037F9E">
        <w:rPr>
          <w:i/>
        </w:rPr>
        <w:t xml:space="preserve"> Могилевской области</w:t>
      </w:r>
    </w:p>
    <w:p w:rsidR="00037F9E" w:rsidRDefault="00037F9E" w:rsidP="00037F9E">
      <w:pPr>
        <w:jc w:val="center"/>
        <w:rPr>
          <w:b/>
        </w:rPr>
      </w:pPr>
    </w:p>
    <w:p w:rsidR="00613EDF" w:rsidRPr="00037F9E" w:rsidRDefault="00613EDF" w:rsidP="00037F9E">
      <w:pPr>
        <w:jc w:val="center"/>
        <w:rPr>
          <w:b/>
        </w:rPr>
      </w:pPr>
      <w:r w:rsidRPr="00037F9E">
        <w:rPr>
          <w:b/>
        </w:rPr>
        <w:t>ПРАВИЛА СОБЛЮДАЕМ – ЖИЗНЬ СОХРАНЯЕМ!</w:t>
      </w:r>
    </w:p>
    <w:p w:rsidR="00613EDF" w:rsidRPr="00037F9E" w:rsidRDefault="00613EDF" w:rsidP="00037F9E">
      <w:pPr>
        <w:jc w:val="both"/>
      </w:pPr>
    </w:p>
    <w:p w:rsidR="00613EDF" w:rsidRPr="00037F9E" w:rsidRDefault="00613EDF" w:rsidP="00037F9E">
      <w:pPr>
        <w:ind w:firstLine="708"/>
        <w:jc w:val="both"/>
      </w:pPr>
      <w:r w:rsidRPr="00037F9E">
        <w:t xml:space="preserve">Начало купального сезона 2019 года диктуют погодные условия. Официально оно  определено - с 15 мая. К этой дате должны быть закончены работы по подготовке территорий пляжей и пляжного оборудования. Спасательные станции и посты начинают работу в летнем режиме. </w:t>
      </w:r>
    </w:p>
    <w:p w:rsidR="00613EDF" w:rsidRPr="00037F9E" w:rsidRDefault="00613EDF" w:rsidP="00037F9E">
      <w:pPr>
        <w:ind w:firstLine="708"/>
        <w:jc w:val="both"/>
      </w:pPr>
      <w:r w:rsidRPr="00037F9E">
        <w:lastRenderedPageBreak/>
        <w:t xml:space="preserve">Самый комфортный температурный режим для начала </w:t>
      </w:r>
      <w:proofErr w:type="gramStart"/>
      <w:r w:rsidRPr="00037F9E">
        <w:t>купания</w:t>
      </w:r>
      <w:proofErr w:type="gramEnd"/>
      <w:r w:rsidRPr="00037F9E">
        <w:t xml:space="preserve"> когда температура воды составляет +18 °C, а воздуха свыше + 20 °C. </w:t>
      </w:r>
    </w:p>
    <w:p w:rsidR="00613EDF" w:rsidRPr="00037F9E" w:rsidRDefault="00613EDF" w:rsidP="00037F9E">
      <w:pPr>
        <w:ind w:firstLine="708"/>
        <w:jc w:val="both"/>
      </w:pPr>
      <w:r w:rsidRPr="00037F9E">
        <w:t>Но надо помнить, что каждый год с наступлением купального сезона на территории области возрастает число несчастных случаев на воде. В этот период на различных водоемах область теряет до 80% от числа погибших за год и до 95% детей.</w:t>
      </w:r>
    </w:p>
    <w:p w:rsidR="00613EDF" w:rsidRPr="00037F9E" w:rsidRDefault="00613EDF" w:rsidP="00037F9E">
      <w:pPr>
        <w:ind w:firstLine="708"/>
        <w:jc w:val="both"/>
      </w:pPr>
      <w:proofErr w:type="gramStart"/>
      <w:r w:rsidRPr="00037F9E">
        <w:t>Если в период с 2012 по 2016 год наблюдалась тенденция к снижению числа трагедий на воде в нашей области (с 90 человек в 2012 году до 47 в  2015 году, то в 2016 - 2018 годах  идет  рост гибели от удушения водой (2016 год – 52 человека, в том числе 3 несовершеннолетних;</w:t>
      </w:r>
      <w:proofErr w:type="gramEnd"/>
      <w:r w:rsidRPr="00037F9E">
        <w:t xml:space="preserve"> 2017 год - 65/3; 2018 год – 60/4).    </w:t>
      </w:r>
    </w:p>
    <w:p w:rsidR="00613EDF" w:rsidRPr="00037F9E" w:rsidRDefault="00613EDF" w:rsidP="00037F9E">
      <w:pPr>
        <w:ind w:firstLine="708"/>
        <w:jc w:val="both"/>
      </w:pPr>
      <w:r w:rsidRPr="00037F9E">
        <w:t xml:space="preserve">В прошедшем году из 60 человек погибших от удушения водой, при купании погибли 16 человек, из них 12 (75%) были в нетрезвом состоянии, 42 при падении в воду, 10 в домашних ваннах, 1 человек совершил самоубийство, 8 человек погибли во время охоты и рыбалки. </w:t>
      </w:r>
    </w:p>
    <w:p w:rsidR="00613EDF" w:rsidRPr="00037F9E" w:rsidRDefault="00613EDF" w:rsidP="00037F9E">
      <w:pPr>
        <w:ind w:firstLine="708"/>
        <w:jc w:val="both"/>
      </w:pPr>
      <w:r w:rsidRPr="00037F9E">
        <w:t xml:space="preserve">Основные места трагедий в области – не охраняемые участки рек, водохранилищ, озер. Гибнут люди и в каналах, канавах, ручьях, сажалках, лужах, где глубина порой составляет до </w:t>
      </w:r>
      <w:smartTag w:uri="urn:schemas-microsoft-com:office:smarttags" w:element="metricconverter">
        <w:smartTagPr>
          <w:attr w:name="ProductID" w:val="30 см"/>
        </w:smartTagPr>
        <w:r w:rsidRPr="00037F9E">
          <w:t>30 см</w:t>
        </w:r>
      </w:smartTag>
      <w:r w:rsidRPr="00037F9E">
        <w:t xml:space="preserve">, - это результат падения в воду помимо воли потерпевшего. Как правило, в местах, где некому прийти на помощь. </w:t>
      </w:r>
    </w:p>
    <w:p w:rsidR="00613EDF" w:rsidRPr="00037F9E" w:rsidRDefault="00613EDF" w:rsidP="00037F9E">
      <w:pPr>
        <w:ind w:firstLine="708"/>
        <w:jc w:val="both"/>
      </w:pPr>
      <w:r w:rsidRPr="00037F9E">
        <w:t xml:space="preserve">Чаще всего это случается с работниками лесхозов, рыбаками, грибниками, людьми, страдающими </w:t>
      </w:r>
      <w:proofErr w:type="gramStart"/>
      <w:r w:rsidRPr="00037F9E">
        <w:t>сердечно-сосудистыми</w:t>
      </w:r>
      <w:proofErr w:type="gramEnd"/>
      <w:r w:rsidRPr="00037F9E">
        <w:t xml:space="preserve"> заболеваниями и лицами злоупотребляющими алкоголем.</w:t>
      </w:r>
    </w:p>
    <w:p w:rsidR="00613EDF" w:rsidRPr="00037F9E" w:rsidRDefault="00613EDF" w:rsidP="00037F9E">
      <w:pPr>
        <w:ind w:firstLine="709"/>
        <w:jc w:val="both"/>
      </w:pPr>
      <w:r w:rsidRPr="00037F9E">
        <w:t>Резкий перепад температур между воздухом и водой опасен для купания. Вода, в отличие от воздуха, имеет свойство - постепенного прогревания. Резкий вход в воду при большой разнице температуры тела человека и воды, вызывает эффект «холодного душа</w:t>
      </w:r>
      <w:r w:rsidR="00345A26" w:rsidRPr="00037F9E">
        <w:t>»</w:t>
      </w:r>
      <w:r w:rsidRPr="00037F9E">
        <w:t>. Когда резко сокращаются мышцы, обжимаются кровеносные сосуды и внутренние органы. При этом возможна потеря сознания, остановка сердца.</w:t>
      </w:r>
    </w:p>
    <w:p w:rsidR="00613EDF" w:rsidRPr="00037F9E" w:rsidRDefault="00613EDF" w:rsidP="00037F9E">
      <w:pPr>
        <w:ind w:firstLine="708"/>
        <w:jc w:val="both"/>
      </w:pPr>
      <w:r w:rsidRPr="00037F9E">
        <w:rPr>
          <w:b/>
          <w:u w:val="single"/>
        </w:rPr>
        <w:t>Правило 1-ое</w:t>
      </w:r>
      <w:r w:rsidRPr="00037F9E">
        <w:rPr>
          <w:b/>
        </w:rPr>
        <w:t>:</w:t>
      </w:r>
      <w:r w:rsidRPr="00037F9E">
        <w:t xml:space="preserve"> </w:t>
      </w:r>
      <w:r w:rsidRPr="00037F9E">
        <w:tab/>
        <w:t>Купание следует начинать в солнечную погоду при температуре воды 18-20</w:t>
      </w:r>
      <w:r w:rsidRPr="00037F9E">
        <w:rPr>
          <w:vertAlign w:val="superscript"/>
        </w:rPr>
        <w:t>о</w:t>
      </w:r>
      <w:r w:rsidRPr="00037F9E">
        <w:t>С, воздуха 20-25</w:t>
      </w:r>
      <w:r w:rsidRPr="00037F9E">
        <w:rPr>
          <w:vertAlign w:val="superscript"/>
        </w:rPr>
        <w:t>о</w:t>
      </w:r>
      <w:r w:rsidRPr="00037F9E">
        <w:t xml:space="preserve">С. Нельзя входить в воду, нырять в возбужденном, разгоряченном состоянии, после физической нагрузки, общем недомогании, ознобе, переохлаждении. </w:t>
      </w:r>
    </w:p>
    <w:p w:rsidR="00613EDF" w:rsidRPr="00037F9E" w:rsidRDefault="00613EDF" w:rsidP="00037F9E">
      <w:pPr>
        <w:jc w:val="both"/>
      </w:pPr>
      <w:r w:rsidRPr="00037F9E">
        <w:rPr>
          <w:b/>
        </w:rPr>
        <w:tab/>
        <w:t>Необходимо</w:t>
      </w:r>
      <w:r w:rsidRPr="00037F9E">
        <w:t>: входить в воду постепенно, выравнивая температуру тела с температурой воды. Сначала выше колена далее выше пояса и присесть, а затем только плыть.</w:t>
      </w:r>
    </w:p>
    <w:p w:rsidR="00613EDF" w:rsidRPr="00037F9E" w:rsidRDefault="00613EDF" w:rsidP="00037F9E">
      <w:pPr>
        <w:ind w:firstLine="708"/>
      </w:pPr>
      <w:r w:rsidRPr="00037F9E">
        <w:rPr>
          <w:b/>
          <w:u w:val="single"/>
        </w:rPr>
        <w:t>Правило 2-ое</w:t>
      </w:r>
      <w:r w:rsidRPr="00037F9E">
        <w:rPr>
          <w:b/>
        </w:rPr>
        <w:t xml:space="preserve">: </w:t>
      </w:r>
      <w:r w:rsidRPr="00037F9E">
        <w:rPr>
          <w:b/>
          <w:i/>
        </w:rPr>
        <w:t>Не умея плавать – нельзя заходить в воду выше пояса</w:t>
      </w:r>
      <w:r w:rsidRPr="00037F9E">
        <w:t>. При наличии течения не умеющим плавать вообще нельзя входить в воду, тем более учиться плавать в таких местах.</w:t>
      </w:r>
    </w:p>
    <w:p w:rsidR="00345A26" w:rsidRPr="00037F9E" w:rsidRDefault="00613EDF" w:rsidP="00037F9E">
      <w:pPr>
        <w:ind w:firstLine="708"/>
        <w:jc w:val="both"/>
        <w:rPr>
          <w:b/>
          <w:i/>
        </w:rPr>
      </w:pPr>
      <w:r w:rsidRPr="00037F9E">
        <w:rPr>
          <w:b/>
          <w:u w:val="single"/>
        </w:rPr>
        <w:t>Правило 3-е:</w:t>
      </w:r>
      <w:r w:rsidRPr="00037F9E">
        <w:rPr>
          <w:b/>
        </w:rPr>
        <w:t xml:space="preserve"> </w:t>
      </w:r>
      <w:r w:rsidRPr="00037F9E">
        <w:rPr>
          <w:b/>
          <w:i/>
        </w:rPr>
        <w:t xml:space="preserve">Не купайтесь натощак и раньше 1,5 - 2 часа после еды. </w:t>
      </w:r>
    </w:p>
    <w:p w:rsidR="00613EDF" w:rsidRPr="00037F9E" w:rsidRDefault="00613EDF" w:rsidP="00037F9E">
      <w:pPr>
        <w:ind w:firstLine="708"/>
        <w:jc w:val="both"/>
      </w:pPr>
      <w:r w:rsidRPr="00037F9E">
        <w:rPr>
          <w:b/>
          <w:u w:val="single"/>
        </w:rPr>
        <w:t>Правило 4-ое</w:t>
      </w:r>
      <w:r w:rsidRPr="00037F9E">
        <w:t xml:space="preserve">:  </w:t>
      </w:r>
      <w:r w:rsidRPr="00037F9E">
        <w:rPr>
          <w:b/>
          <w:i/>
        </w:rPr>
        <w:t>При заплывах умейте правильно рассчитывать свои силы.</w:t>
      </w:r>
      <w:r w:rsidRPr="00037F9E">
        <w:t xml:space="preserve"> Во время купания не доводите себя до озноба. Помните, что длительное пребывание в воде</w:t>
      </w:r>
      <w:r w:rsidRPr="00037F9E">
        <w:rPr>
          <w:b/>
        </w:rPr>
        <w:t xml:space="preserve"> </w:t>
      </w:r>
      <w:r w:rsidRPr="00037F9E">
        <w:t>может привести к судорожному сокращению мышц и другим негативным влияниям.</w:t>
      </w:r>
    </w:p>
    <w:p w:rsidR="00613EDF" w:rsidRPr="00037F9E" w:rsidRDefault="00613EDF" w:rsidP="00037F9E">
      <w:pPr>
        <w:ind w:firstLine="708"/>
        <w:jc w:val="both"/>
      </w:pPr>
      <w:r w:rsidRPr="00037F9E">
        <w:rPr>
          <w:b/>
          <w:u w:val="single"/>
        </w:rPr>
        <w:t>Правило 5-ое</w:t>
      </w:r>
      <w:r w:rsidRPr="00037F9E">
        <w:rPr>
          <w:u w:val="single"/>
        </w:rPr>
        <w:t xml:space="preserve">: </w:t>
      </w:r>
      <w:r w:rsidRPr="00037F9E">
        <w:rPr>
          <w:b/>
          <w:i/>
        </w:rPr>
        <w:t>Вода не любит паники!</w:t>
      </w:r>
      <w:r w:rsidRPr="00037F9E">
        <w:t xml:space="preserve"> Чтобы с Вами не произошло на воде – не пугайтесь. Выбирайте для купания безопасные, а лучше специально отведенные для этого места. Теоретически, человек, умеющий плавать, а, следовательно – держаться на воде, утонуть не может!</w:t>
      </w:r>
    </w:p>
    <w:p w:rsidR="00613EDF" w:rsidRPr="00037F9E" w:rsidRDefault="00613EDF" w:rsidP="00037F9E">
      <w:pPr>
        <w:ind w:firstLine="708"/>
        <w:jc w:val="both"/>
      </w:pPr>
      <w:r w:rsidRPr="00037F9E">
        <w:rPr>
          <w:b/>
          <w:i/>
        </w:rPr>
        <w:t xml:space="preserve">ПОМНИТЕ! </w:t>
      </w:r>
      <w:r w:rsidRPr="00037F9E">
        <w:t>Попав на сильное течение, не плывите против него, не тратьте силы, а используйте течение, чтобы приблизиться к берегу.</w:t>
      </w:r>
    </w:p>
    <w:p w:rsidR="00613EDF" w:rsidRPr="00037F9E" w:rsidRDefault="00613EDF" w:rsidP="00037F9E">
      <w:pPr>
        <w:ind w:firstLine="708"/>
        <w:jc w:val="both"/>
      </w:pPr>
      <w:r w:rsidRPr="00037F9E">
        <w:t xml:space="preserve">Оказавшись в водовороте, наберите больше воздуха в легкие, погрузитесь в воду и, сделав рывок в сторону по течению, всплывайте на поверхность. </w:t>
      </w:r>
    </w:p>
    <w:p w:rsidR="00613EDF" w:rsidRPr="00037F9E" w:rsidRDefault="00613EDF" w:rsidP="00037F9E">
      <w:pPr>
        <w:ind w:firstLine="708"/>
        <w:jc w:val="both"/>
      </w:pPr>
      <w:r w:rsidRPr="00037F9E">
        <w:t>При судорогах - измените, способ плавания с целью уменьшения нагрузки на сведенные мышцы, ускоряя их расслабление, и плавно плывите к берегу. В случае судороги мышц голеностопа - подтяните ногу, а затем пальцы стопы потяните на себя. Возможно, это придется сделать несколько раз. Но Вы должны помнить о том, что Вы умеете держаться на воде.</w:t>
      </w:r>
    </w:p>
    <w:p w:rsidR="00613EDF" w:rsidRPr="00037F9E" w:rsidRDefault="00613EDF" w:rsidP="00037F9E">
      <w:pPr>
        <w:ind w:firstLine="708"/>
        <w:jc w:val="both"/>
      </w:pPr>
      <w:r w:rsidRPr="00037F9E">
        <w:lastRenderedPageBreak/>
        <w:t>Если Вы попали на участок с водорослями и запутались – не делайте резких движений, а лежа на спине плавными, тихими движениями,  с помощью рук освободитесь от них, и плывите обратно тем же путем.</w:t>
      </w:r>
    </w:p>
    <w:p w:rsidR="00613EDF" w:rsidRPr="00037F9E" w:rsidRDefault="00613EDF" w:rsidP="00037F9E">
      <w:pPr>
        <w:ind w:firstLine="708"/>
        <w:jc w:val="both"/>
      </w:pPr>
      <w:r w:rsidRPr="00037F9E">
        <w:t>Вы должны помнить о том, что Вы умеете держаться на воде.</w:t>
      </w:r>
    </w:p>
    <w:p w:rsidR="00613EDF" w:rsidRPr="00037F9E" w:rsidRDefault="00613EDF" w:rsidP="00037F9E">
      <w:pPr>
        <w:ind w:firstLine="708"/>
        <w:jc w:val="both"/>
      </w:pPr>
      <w:r w:rsidRPr="00037F9E">
        <w:t>Гибель человека – трагедия. Гибель ребенка – трагедия вдвойне. В последние годы гибель детей от удушения водой сократилась. Но она имеет место. Виной тому чаще всего является недосмотр взрослых: появление детей у водоемов без взрослых; небрежное отношение к правилам поведения на воде; отсутствие на детях индивидуальных сре</w:t>
      </w:r>
      <w:proofErr w:type="gramStart"/>
      <w:r w:rsidRPr="00037F9E">
        <w:t>дств сп</w:t>
      </w:r>
      <w:proofErr w:type="gramEnd"/>
      <w:r w:rsidRPr="00037F9E">
        <w:t>асения (жилетов, нарукавников, манишек).</w:t>
      </w:r>
    </w:p>
    <w:p w:rsidR="00613EDF" w:rsidRPr="00037F9E" w:rsidRDefault="00613EDF" w:rsidP="00037F9E">
      <w:pPr>
        <w:ind w:firstLine="708"/>
        <w:jc w:val="both"/>
      </w:pPr>
      <w:r w:rsidRPr="00037F9E">
        <w:t>Для ребенка гибель на воде – миг. Поэтому, если рядом на вашей даче, дворе есть любая емкость с водой - не оставляйте детей без внимания!</w:t>
      </w:r>
    </w:p>
    <w:p w:rsidR="00613EDF" w:rsidRPr="00037F9E" w:rsidRDefault="00613EDF" w:rsidP="00037F9E">
      <w:pPr>
        <w:jc w:val="both"/>
        <w:rPr>
          <w:b/>
          <w:i/>
        </w:rPr>
      </w:pPr>
      <w:r w:rsidRPr="00037F9E">
        <w:rPr>
          <w:b/>
          <w:i/>
        </w:rPr>
        <w:t>При отдыхе на водоемах ЗАПРЕЩАЕТСЯ:</w:t>
      </w:r>
    </w:p>
    <w:p w:rsidR="00613EDF" w:rsidRPr="00037F9E" w:rsidRDefault="00613EDF" w:rsidP="00037F9E">
      <w:pPr>
        <w:numPr>
          <w:ilvl w:val="0"/>
          <w:numId w:val="2"/>
        </w:numPr>
        <w:jc w:val="both"/>
        <w:rPr>
          <w:i/>
        </w:rPr>
      </w:pPr>
      <w:r w:rsidRPr="00037F9E">
        <w:rPr>
          <w:i/>
        </w:rPr>
        <w:t>заплывать за знаки ограждения и предупреждающие знаки;</w:t>
      </w:r>
    </w:p>
    <w:p w:rsidR="00613EDF" w:rsidRPr="00037F9E" w:rsidRDefault="00613EDF" w:rsidP="00037F9E">
      <w:pPr>
        <w:numPr>
          <w:ilvl w:val="0"/>
          <w:numId w:val="2"/>
        </w:numPr>
        <w:jc w:val="both"/>
        <w:rPr>
          <w:i/>
        </w:rPr>
      </w:pPr>
      <w:r w:rsidRPr="00037F9E">
        <w:rPr>
          <w:i/>
        </w:rPr>
        <w:t>купаться и нырять в запрещенных и неизвестных местах;</w:t>
      </w:r>
    </w:p>
    <w:p w:rsidR="00613EDF" w:rsidRPr="00037F9E" w:rsidRDefault="00613EDF" w:rsidP="00037F9E">
      <w:pPr>
        <w:numPr>
          <w:ilvl w:val="0"/>
          <w:numId w:val="2"/>
        </w:numPr>
        <w:jc w:val="both"/>
        <w:rPr>
          <w:i/>
        </w:rPr>
      </w:pPr>
      <w:r w:rsidRPr="00037F9E">
        <w:rPr>
          <w:i/>
        </w:rPr>
        <w:t>прыгать в воду с дамб, пристаней, катеров, лодок, плотов, подплывать близко к идущим судам;</w:t>
      </w:r>
    </w:p>
    <w:p w:rsidR="00613EDF" w:rsidRPr="00037F9E" w:rsidRDefault="00613EDF" w:rsidP="00037F9E">
      <w:pPr>
        <w:numPr>
          <w:ilvl w:val="0"/>
          <w:numId w:val="2"/>
        </w:numPr>
        <w:jc w:val="both"/>
        <w:rPr>
          <w:i/>
        </w:rPr>
      </w:pPr>
      <w:r w:rsidRPr="00037F9E">
        <w:rPr>
          <w:i/>
        </w:rPr>
        <w:t>допускать шалости, связанные с нырянием и захватом конечностей купающихся, взбираться на буи и другие технические сооружения;</w:t>
      </w:r>
    </w:p>
    <w:p w:rsidR="00613EDF" w:rsidRPr="00037F9E" w:rsidRDefault="00613EDF" w:rsidP="00037F9E">
      <w:pPr>
        <w:numPr>
          <w:ilvl w:val="0"/>
          <w:numId w:val="2"/>
        </w:numPr>
        <w:jc w:val="both"/>
        <w:rPr>
          <w:i/>
        </w:rPr>
      </w:pPr>
      <w:r w:rsidRPr="00037F9E">
        <w:rPr>
          <w:i/>
        </w:rPr>
        <w:t>подавать ложные сигналы бедствия;</w:t>
      </w:r>
    </w:p>
    <w:p w:rsidR="00613EDF" w:rsidRPr="00037F9E" w:rsidRDefault="00613EDF" w:rsidP="00037F9E">
      <w:pPr>
        <w:numPr>
          <w:ilvl w:val="0"/>
          <w:numId w:val="2"/>
        </w:numPr>
        <w:jc w:val="both"/>
        <w:rPr>
          <w:i/>
        </w:rPr>
      </w:pPr>
      <w:r w:rsidRPr="00037F9E">
        <w:rPr>
          <w:i/>
        </w:rPr>
        <w:t>перемещаться в лодке с места на место при катании;</w:t>
      </w:r>
    </w:p>
    <w:p w:rsidR="00613EDF" w:rsidRPr="00037F9E" w:rsidRDefault="00613EDF" w:rsidP="00037F9E">
      <w:pPr>
        <w:numPr>
          <w:ilvl w:val="0"/>
          <w:numId w:val="2"/>
        </w:numPr>
        <w:jc w:val="both"/>
        <w:rPr>
          <w:i/>
        </w:rPr>
      </w:pPr>
      <w:r w:rsidRPr="00037F9E">
        <w:rPr>
          <w:i/>
        </w:rPr>
        <w:t>использовать для плавания доски, бревна, надувные матрасы, камеры автомашин и другие вспомогательные средства;</w:t>
      </w:r>
    </w:p>
    <w:p w:rsidR="00613EDF" w:rsidRPr="00037F9E" w:rsidRDefault="00613EDF" w:rsidP="00037F9E">
      <w:pPr>
        <w:numPr>
          <w:ilvl w:val="0"/>
          <w:numId w:val="2"/>
        </w:numPr>
        <w:jc w:val="both"/>
        <w:rPr>
          <w:i/>
        </w:rPr>
      </w:pPr>
      <w:r w:rsidRPr="00037F9E">
        <w:rPr>
          <w:i/>
        </w:rPr>
        <w:t>загрязнять и засорять водоемы;</w:t>
      </w:r>
    </w:p>
    <w:p w:rsidR="00613EDF" w:rsidRPr="00037F9E" w:rsidRDefault="00613EDF" w:rsidP="00037F9E">
      <w:pPr>
        <w:numPr>
          <w:ilvl w:val="0"/>
          <w:numId w:val="2"/>
        </w:numPr>
        <w:jc w:val="both"/>
        <w:rPr>
          <w:i/>
        </w:rPr>
      </w:pPr>
      <w:r w:rsidRPr="00037F9E">
        <w:rPr>
          <w:i/>
        </w:rPr>
        <w:t>купаться в состоянии алкогольного опьянения.</w:t>
      </w:r>
    </w:p>
    <w:p w:rsidR="00613EDF" w:rsidRPr="00037F9E" w:rsidRDefault="00613EDF" w:rsidP="00037F9E">
      <w:pPr>
        <w:ind w:firstLine="708"/>
        <w:jc w:val="both"/>
        <w:rPr>
          <w:b/>
          <w:i/>
        </w:rPr>
      </w:pPr>
      <w:r w:rsidRPr="00037F9E">
        <w:rPr>
          <w:b/>
          <w:i/>
        </w:rPr>
        <w:t>Вода не прощает беспечности, тем более пренебрежения опасностью.</w:t>
      </w:r>
    </w:p>
    <w:p w:rsidR="00613EDF" w:rsidRPr="00037F9E" w:rsidRDefault="00613EDF" w:rsidP="00037F9E">
      <w:pPr>
        <w:ind w:firstLine="708"/>
        <w:jc w:val="both"/>
      </w:pPr>
      <w:r w:rsidRPr="00037F9E">
        <w:tab/>
      </w:r>
      <w:r w:rsidRPr="00037F9E">
        <w:tab/>
      </w:r>
      <w:r w:rsidRPr="00037F9E">
        <w:tab/>
      </w:r>
      <w:r w:rsidRPr="00037F9E">
        <w:tab/>
      </w:r>
    </w:p>
    <w:p w:rsidR="00613EDF" w:rsidRPr="00037F9E" w:rsidRDefault="00613EDF" w:rsidP="00037F9E">
      <w:pPr>
        <w:ind w:firstLine="708"/>
        <w:jc w:val="both"/>
        <w:rPr>
          <w:i/>
        </w:rPr>
      </w:pPr>
      <w:r w:rsidRPr="00037F9E">
        <w:tab/>
      </w:r>
      <w:r w:rsidRPr="00037F9E">
        <w:tab/>
      </w:r>
      <w:r w:rsidRPr="00037F9E">
        <w:tab/>
      </w:r>
      <w:r w:rsidRPr="00037F9E">
        <w:tab/>
      </w:r>
      <w:r w:rsidRPr="00037F9E">
        <w:tab/>
      </w:r>
      <w:r w:rsidRPr="00037F9E">
        <w:tab/>
      </w:r>
      <w:r w:rsidRPr="00037F9E">
        <w:tab/>
      </w:r>
      <w:r w:rsidRPr="00037F9E">
        <w:rPr>
          <w:i/>
        </w:rPr>
        <w:t>Могилевская областная</w:t>
      </w:r>
    </w:p>
    <w:p w:rsidR="00613EDF" w:rsidRPr="00037F9E" w:rsidRDefault="00613EDF" w:rsidP="00037F9E">
      <w:pPr>
        <w:ind w:firstLine="708"/>
        <w:jc w:val="both"/>
        <w:rPr>
          <w:i/>
        </w:rPr>
      </w:pPr>
      <w:r w:rsidRPr="00037F9E">
        <w:rPr>
          <w:i/>
        </w:rPr>
        <w:tab/>
      </w:r>
      <w:r w:rsidRPr="00037F9E">
        <w:rPr>
          <w:i/>
        </w:rPr>
        <w:tab/>
      </w:r>
      <w:r w:rsidRPr="00037F9E">
        <w:rPr>
          <w:i/>
        </w:rPr>
        <w:tab/>
      </w:r>
      <w:r w:rsidRPr="00037F9E">
        <w:rPr>
          <w:i/>
        </w:rPr>
        <w:tab/>
      </w:r>
      <w:r w:rsidRPr="00037F9E">
        <w:rPr>
          <w:i/>
        </w:rPr>
        <w:tab/>
      </w:r>
      <w:r w:rsidRPr="00037F9E">
        <w:rPr>
          <w:i/>
        </w:rPr>
        <w:tab/>
      </w:r>
      <w:r w:rsidRPr="00037F9E">
        <w:rPr>
          <w:i/>
        </w:rPr>
        <w:tab/>
        <w:t>организация РГОО ОСВОД</w:t>
      </w:r>
    </w:p>
    <w:p w:rsidR="00613EDF" w:rsidRPr="00037F9E" w:rsidRDefault="00613EDF" w:rsidP="00037F9E">
      <w:pPr>
        <w:ind w:firstLine="708"/>
        <w:jc w:val="both"/>
      </w:pPr>
    </w:p>
    <w:p w:rsidR="00613EDF" w:rsidRPr="00037F9E" w:rsidRDefault="00613EDF" w:rsidP="00037F9E">
      <w:pPr>
        <w:jc w:val="center"/>
        <w:rPr>
          <w:b/>
        </w:rPr>
      </w:pPr>
      <w:r w:rsidRPr="00037F9E">
        <w:rPr>
          <w:b/>
        </w:rPr>
        <w:t xml:space="preserve">ПРЕДУПРЕЖДЕНИЕ ЛЕСНЫХ ПОЖАРОВ. </w:t>
      </w:r>
    </w:p>
    <w:p w:rsidR="00613EDF" w:rsidRPr="00037F9E" w:rsidRDefault="00613EDF" w:rsidP="00037F9E">
      <w:pPr>
        <w:jc w:val="center"/>
        <w:rPr>
          <w:b/>
        </w:rPr>
      </w:pPr>
      <w:r w:rsidRPr="00037F9E">
        <w:rPr>
          <w:b/>
        </w:rPr>
        <w:t>БЕЗОПАСНОСТЬ ЖИЗНИ И ЗДОРОВЬЯ ДЕТЕЙ</w:t>
      </w:r>
    </w:p>
    <w:p w:rsidR="00613EDF" w:rsidRPr="00037F9E" w:rsidRDefault="00613EDF" w:rsidP="00037F9E">
      <w:pPr>
        <w:jc w:val="center"/>
        <w:rPr>
          <w:b/>
        </w:rPr>
      </w:pPr>
    </w:p>
    <w:p w:rsidR="00613EDF" w:rsidRPr="00037F9E" w:rsidRDefault="00613EDF" w:rsidP="00037F9E">
      <w:pPr>
        <w:jc w:val="both"/>
      </w:pPr>
      <w:r w:rsidRPr="00037F9E">
        <w:tab/>
        <w:t xml:space="preserve">За 4 месяца 2019 года в Могилёвской области произошло 343 пожара, погиб 31 человек, в том числе 1 ребенок. Травмировано 40 человек, в том числе 3 ребенка. В результате пожаров уничтожено 125 строений, 3 головы скота, 8 единиц техники. </w:t>
      </w:r>
    </w:p>
    <w:p w:rsidR="00613EDF" w:rsidRPr="00037F9E" w:rsidRDefault="00613EDF" w:rsidP="00037F9E">
      <w:pPr>
        <w:ind w:firstLine="709"/>
        <w:jc w:val="both"/>
        <w:rPr>
          <w:b/>
          <w:bCs/>
          <w:iCs/>
        </w:rPr>
      </w:pPr>
      <w:r w:rsidRPr="00037F9E">
        <w:rPr>
          <w:b/>
        </w:rPr>
        <w:t>Основные причины возникновения пожаров:</w:t>
      </w:r>
    </w:p>
    <w:p w:rsidR="00613EDF" w:rsidRPr="00037F9E" w:rsidRDefault="00613EDF" w:rsidP="00037F9E">
      <w:pPr>
        <w:ind w:firstLine="709"/>
        <w:jc w:val="both"/>
      </w:pPr>
      <w:r w:rsidRPr="00037F9E">
        <w:t>-неосторожное обращение с огнём – 154 пожара;</w:t>
      </w:r>
    </w:p>
    <w:p w:rsidR="00613EDF" w:rsidRPr="00037F9E" w:rsidRDefault="00613EDF" w:rsidP="00037F9E">
      <w:pPr>
        <w:ind w:firstLine="709"/>
        <w:jc w:val="both"/>
      </w:pPr>
      <w:r w:rsidRPr="00037F9E">
        <w:t>-нарушение правил устройства и эксплуатации отопительного оборудования - 75;</w:t>
      </w:r>
    </w:p>
    <w:p w:rsidR="00613EDF" w:rsidRPr="00037F9E" w:rsidRDefault="00613EDF" w:rsidP="00037F9E">
      <w:pPr>
        <w:ind w:firstLine="709"/>
        <w:jc w:val="both"/>
      </w:pPr>
      <w:r w:rsidRPr="00037F9E">
        <w:t>-нарушение правил устройства и эксплуатации электрооборудования - 48;</w:t>
      </w:r>
    </w:p>
    <w:p w:rsidR="00613EDF" w:rsidRPr="00037F9E" w:rsidRDefault="00613EDF" w:rsidP="00037F9E">
      <w:pPr>
        <w:ind w:firstLine="709"/>
        <w:jc w:val="both"/>
      </w:pPr>
      <w:r w:rsidRPr="00037F9E">
        <w:t>-детская шалость с огнем- 5.</w:t>
      </w:r>
    </w:p>
    <w:p w:rsidR="00613EDF" w:rsidRPr="00037F9E" w:rsidRDefault="00345A26" w:rsidP="00037F9E">
      <w:pPr>
        <w:ind w:firstLine="708"/>
        <w:jc w:val="both"/>
      </w:pPr>
      <w:r w:rsidRPr="00037F9E">
        <w:t>Весной н</w:t>
      </w:r>
      <w:r w:rsidR="00613EDF" w:rsidRPr="00037F9E">
        <w:t>а территории Могилевской области произошло 436 пожаров сухой растительности, площадь возгорания которой превысила 240 га. Погибло два человека (в Горецком и Хотимском районах), трое получили ожоги (в Могилевском, Мстиславском и Чаусском районах). Произошло 2 пожара торфяников на площади более 1 га и 30 пожаров леса на площади 30 га (данные на 04.05.2019г.).</w:t>
      </w:r>
    </w:p>
    <w:p w:rsidR="00613EDF" w:rsidRPr="00037F9E" w:rsidRDefault="00613EDF" w:rsidP="00037F9E">
      <w:pPr>
        <w:ind w:firstLine="709"/>
        <w:rPr>
          <w:b/>
        </w:rPr>
      </w:pPr>
      <w:r w:rsidRPr="00037F9E">
        <w:rPr>
          <w:b/>
        </w:rPr>
        <w:t>Причины возникновения лесных пожаров:</w:t>
      </w:r>
    </w:p>
    <w:p w:rsidR="00613EDF" w:rsidRPr="00037F9E" w:rsidRDefault="00613EDF" w:rsidP="00037F9E">
      <w:pPr>
        <w:ind w:firstLine="709"/>
        <w:jc w:val="both"/>
      </w:pPr>
      <w:r w:rsidRPr="00037F9E">
        <w:t>- непотушенные костры или окурки в местах отдыха либо проведения работ;</w:t>
      </w:r>
    </w:p>
    <w:p w:rsidR="00613EDF" w:rsidRPr="00037F9E" w:rsidRDefault="00613EDF" w:rsidP="00037F9E">
      <w:pPr>
        <w:ind w:firstLine="709"/>
        <w:jc w:val="both"/>
      </w:pPr>
      <w:r w:rsidRPr="00037F9E">
        <w:t>-игры детей с огнем;</w:t>
      </w:r>
    </w:p>
    <w:p w:rsidR="00613EDF" w:rsidRPr="00037F9E" w:rsidRDefault="00613EDF" w:rsidP="00037F9E">
      <w:pPr>
        <w:ind w:firstLine="709"/>
        <w:jc w:val="both"/>
      </w:pPr>
      <w:r w:rsidRPr="00037F9E">
        <w:t>-сжигани</w:t>
      </w:r>
      <w:r w:rsidR="00E3008E" w:rsidRPr="00037F9E">
        <w:t>е</w:t>
      </w:r>
      <w:r w:rsidRPr="00037F9E">
        <w:t xml:space="preserve"> мусора владельцами дач и садовых участков на опушках леса;</w:t>
      </w:r>
    </w:p>
    <w:p w:rsidR="00613EDF" w:rsidRPr="00037F9E" w:rsidRDefault="00613EDF" w:rsidP="00037F9E">
      <w:pPr>
        <w:ind w:firstLine="709"/>
        <w:jc w:val="both"/>
      </w:pPr>
      <w:r w:rsidRPr="00037F9E">
        <w:t>-сельскохозяйственны</w:t>
      </w:r>
      <w:r w:rsidR="00E3008E" w:rsidRPr="00037F9E">
        <w:t>е</w:t>
      </w:r>
      <w:r w:rsidRPr="00037F9E">
        <w:t xml:space="preserve"> пал</w:t>
      </w:r>
      <w:r w:rsidR="00E3008E" w:rsidRPr="00037F9E">
        <w:t>ы</w:t>
      </w:r>
      <w:r w:rsidRPr="00037F9E">
        <w:t xml:space="preserve">. </w:t>
      </w:r>
    </w:p>
    <w:p w:rsidR="00613EDF" w:rsidRPr="00037F9E" w:rsidRDefault="00613EDF" w:rsidP="00037F9E">
      <w:pPr>
        <w:ind w:firstLine="708"/>
        <w:jc w:val="both"/>
      </w:pPr>
      <w:r w:rsidRPr="00037F9E">
        <w:t>В редких случаях виноваты естественные причины - удар молнии и самовозгорание торфяника.</w:t>
      </w:r>
    </w:p>
    <w:p w:rsidR="00613EDF" w:rsidRPr="00037F9E" w:rsidRDefault="00613EDF" w:rsidP="00037F9E">
      <w:pPr>
        <w:ind w:firstLine="709"/>
        <w:jc w:val="both"/>
        <w:rPr>
          <w:b/>
        </w:rPr>
      </w:pPr>
      <w:r w:rsidRPr="00037F9E">
        <w:lastRenderedPageBreak/>
        <w:t xml:space="preserve">Будьте предельно осторожны с огнем в пределах любой природной территории. Чтобы ваша неосторожность не стала причиной лесного пожара, </w:t>
      </w:r>
      <w:r w:rsidRPr="00037F9E">
        <w:rPr>
          <w:b/>
        </w:rPr>
        <w:t xml:space="preserve">выполняйте следующие правила: </w:t>
      </w:r>
    </w:p>
    <w:p w:rsidR="00613EDF" w:rsidRPr="00037F9E" w:rsidRDefault="00613EDF" w:rsidP="00037F9E">
      <w:pPr>
        <w:jc w:val="both"/>
      </w:pPr>
      <w:r w:rsidRPr="00037F9E">
        <w:t>-никогда не поджигайте сухую траву на полях или полянах в лесу, под кронами деревьев;</w:t>
      </w:r>
    </w:p>
    <w:p w:rsidR="00613EDF" w:rsidRPr="00037F9E" w:rsidRDefault="00613EDF" w:rsidP="00037F9E">
      <w:pPr>
        <w:shd w:val="clear" w:color="auto" w:fill="FFFFFF"/>
        <w:jc w:val="both"/>
        <w:textAlignment w:val="baseline"/>
        <w:rPr>
          <w:rFonts w:eastAsia="Calibri"/>
          <w:color w:val="000000"/>
        </w:rPr>
      </w:pPr>
      <w:r w:rsidRPr="00037F9E">
        <w:rPr>
          <w:rFonts w:eastAsia="Calibri"/>
        </w:rPr>
        <w:t xml:space="preserve">-не разводите костер в сухом лесу или на торфянике. </w:t>
      </w:r>
      <w:r w:rsidRPr="00037F9E">
        <w:rPr>
          <w:rFonts w:eastAsia="Calibri"/>
          <w:color w:val="000000"/>
        </w:rPr>
        <w:t>Кострище должно быть окольцовано минерализованной (т.е. очищенной до минерального слоя почвы) полосой шириной не менее 0,5 метров;</w:t>
      </w:r>
    </w:p>
    <w:p w:rsidR="00613EDF" w:rsidRPr="00037F9E" w:rsidRDefault="00613EDF" w:rsidP="00037F9E">
      <w:pPr>
        <w:shd w:val="clear" w:color="auto" w:fill="FFFFFF"/>
        <w:jc w:val="both"/>
        <w:textAlignment w:val="baseline"/>
        <w:rPr>
          <w:rFonts w:eastAsia="Calibri"/>
          <w:color w:val="000000"/>
        </w:rPr>
      </w:pPr>
      <w:r w:rsidRPr="00037F9E">
        <w:rPr>
          <w:rFonts w:eastAsia="Calibri"/>
        </w:rPr>
        <w:t xml:space="preserve">-хорошо залейте костер перед уходом. После этого разгребите золу и убедитесь, что под ней не сохранилось тлеющих углей, если сохранились, то залейте еще раз. Не уходите от залитого костра, пока от него идет дым или пар; </w:t>
      </w:r>
    </w:p>
    <w:p w:rsidR="00613EDF" w:rsidRPr="00037F9E" w:rsidRDefault="00613EDF" w:rsidP="00037F9E">
      <w:pPr>
        <w:jc w:val="both"/>
      </w:pPr>
      <w:r w:rsidRPr="00037F9E">
        <w:t>-не бросайте непотушенные спички или сигареты;</w:t>
      </w:r>
    </w:p>
    <w:p w:rsidR="00613EDF" w:rsidRPr="00037F9E" w:rsidRDefault="00613EDF" w:rsidP="00037F9E">
      <w:pPr>
        <w:jc w:val="both"/>
      </w:pPr>
      <w:r w:rsidRPr="00037F9E">
        <w:t>-не заезжайте в лес на автомобилях и особенно мотоциклах. Искры из глушителя могут вызвать пожар, особенно в сухом лесу;</w:t>
      </w:r>
    </w:p>
    <w:p w:rsidR="00613EDF" w:rsidRPr="00037F9E" w:rsidRDefault="00613EDF" w:rsidP="00037F9E">
      <w:pPr>
        <w:jc w:val="both"/>
        <w:rPr>
          <w:rFonts w:eastAsia="Calibri"/>
          <w:color w:val="000000"/>
        </w:rPr>
      </w:pPr>
      <w:r w:rsidRPr="00037F9E">
        <w:rPr>
          <w:rFonts w:eastAsia="Calibri"/>
          <w:color w:val="000000"/>
        </w:rPr>
        <w:t>-не проходите мимо горящей травы, при невозможности потушить пожар своими силами, сообщайте о возгораниях в дежурную службу МЧС по тел. «101, 112».</w:t>
      </w:r>
    </w:p>
    <w:p w:rsidR="00613EDF" w:rsidRPr="00037F9E" w:rsidRDefault="00613EDF" w:rsidP="00037F9E">
      <w:pPr>
        <w:ind w:firstLine="709"/>
        <w:jc w:val="both"/>
        <w:rPr>
          <w:b/>
        </w:rPr>
      </w:pPr>
      <w:r w:rsidRPr="00037F9E">
        <w:rPr>
          <w:b/>
        </w:rPr>
        <w:t xml:space="preserve">Что предпринять при лесном пожаре: </w:t>
      </w:r>
    </w:p>
    <w:p w:rsidR="00613EDF" w:rsidRPr="00037F9E" w:rsidRDefault="00613EDF" w:rsidP="00037F9E">
      <w:pPr>
        <w:ind w:firstLine="709"/>
        <w:jc w:val="both"/>
      </w:pPr>
      <w:r w:rsidRPr="00037F9E">
        <w:t>1.Если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Заливайте огонь водой из ближайшего водоема, засыпайте землей. Используйте для тушения пучки веток от деревьев лиственных пород, плотную ткань, мокрую одежду. Наносите скользящие удары по кромке огня сбоку в сторону очага пожара, как бы сметая пламя; ветви, ткань после каждого удара переворачивайте, чтобы они охлаждались и не загорелись.</w:t>
      </w:r>
    </w:p>
    <w:p w:rsidR="00613EDF" w:rsidRPr="00037F9E" w:rsidRDefault="00613EDF" w:rsidP="00037F9E">
      <w:pPr>
        <w:ind w:firstLine="709"/>
        <w:jc w:val="both"/>
      </w:pPr>
      <w:r w:rsidRPr="00037F9E">
        <w:t xml:space="preserve">2.Потушив небольшой пожар, не уходите до тех пор, пока не убедитесь, что огонь не разгорится снова. Сообщите в лесничество или в службу МЧС о месте и времени пожара, а также о возможных его причинах. </w:t>
      </w:r>
    </w:p>
    <w:p w:rsidR="00613EDF" w:rsidRPr="00037F9E" w:rsidRDefault="00613EDF" w:rsidP="00037F9E">
      <w:pPr>
        <w:ind w:firstLine="709"/>
        <w:jc w:val="both"/>
      </w:pPr>
      <w:r w:rsidRPr="00037F9E">
        <w:t>3.Если горит торфяное болото, не пытайтесь сами потушить пожар, обойдите его стороной. Двигайтесь против ветра так, чтобы он не догонял вас огнем и дымом, не затруднял ориентирование, внимательно осматривайте перед собой дорогу, ощупывайте ее шестом или палкой. Запомните: при горении торфяников горячая земля и идущий из-под нее дым показывают, что пожар ушёл под землю, торф выгорает изнутри, образуя пустоты, в которые можно провалиться и сгореть.</w:t>
      </w:r>
    </w:p>
    <w:p w:rsidR="00613EDF" w:rsidRPr="00037F9E" w:rsidRDefault="00613EDF" w:rsidP="00037F9E">
      <w:pPr>
        <w:ind w:firstLine="709"/>
        <w:jc w:val="both"/>
      </w:pPr>
      <w:r w:rsidRPr="00037F9E">
        <w:t xml:space="preserve">4.Если пожар достаточно сильный, и вы не можете потушить его своими силами, то нужно правильно покинуть место пожара – идти навстречу ветру перпендикулярно кромке пожара, по просекам, дорогам, полянам, берегам ручьев и рек. При сильном задымлении рот и нос нужно прикрыть мокрой ватно-марлевой повязкой, полотенцем, частью одежды. </w:t>
      </w:r>
    </w:p>
    <w:p w:rsidR="00613EDF" w:rsidRPr="00037F9E" w:rsidRDefault="00613EDF" w:rsidP="00037F9E">
      <w:pPr>
        <w:shd w:val="clear" w:color="auto" w:fill="FFFFFF"/>
        <w:ind w:firstLine="600"/>
        <w:jc w:val="both"/>
      </w:pPr>
      <w:proofErr w:type="gramStart"/>
      <w:r w:rsidRPr="00037F9E">
        <w:t>Согласно статьи</w:t>
      </w:r>
      <w:proofErr w:type="gramEnd"/>
      <w:r w:rsidRPr="00037F9E">
        <w:t xml:space="preserve"> </w:t>
      </w:r>
      <w:r w:rsidRPr="00037F9E">
        <w:rPr>
          <w:b/>
        </w:rPr>
        <w:t>15.57</w:t>
      </w:r>
      <w:r w:rsidRPr="00037F9E">
        <w:t xml:space="preserve"> Кодекса Республики Беларусь </w:t>
      </w:r>
      <w:r w:rsidRPr="00037F9E">
        <w:rPr>
          <w:b/>
          <w:bCs/>
        </w:rPr>
        <w:t>об административных нарушениях</w:t>
      </w:r>
      <w:r w:rsidRPr="00037F9E">
        <w:t xml:space="preserve"> за выжигание сухой растительности, трав на корню, а также стерни и пожнивных остатков на полях либо непринятие мер по ликвидации палов, виновные лица привлекаются к административной ответственности в виде штрафа </w:t>
      </w:r>
      <w:r w:rsidRPr="00037F9E">
        <w:rPr>
          <w:b/>
          <w:bCs/>
        </w:rPr>
        <w:t xml:space="preserve">в размере от </w:t>
      </w:r>
      <w:r w:rsidR="00646D44" w:rsidRPr="00037F9E">
        <w:rPr>
          <w:b/>
          <w:bCs/>
        </w:rPr>
        <w:t>10</w:t>
      </w:r>
      <w:r w:rsidRPr="00037F9E">
        <w:rPr>
          <w:b/>
          <w:bCs/>
        </w:rPr>
        <w:t xml:space="preserve"> до </w:t>
      </w:r>
      <w:r w:rsidR="00646D44" w:rsidRPr="00037F9E">
        <w:rPr>
          <w:b/>
          <w:bCs/>
        </w:rPr>
        <w:t>40</w:t>
      </w:r>
      <w:r w:rsidRPr="00037F9E">
        <w:rPr>
          <w:b/>
          <w:bCs/>
        </w:rPr>
        <w:t xml:space="preserve"> базовых величин</w:t>
      </w:r>
      <w:r w:rsidRPr="00037F9E">
        <w:t xml:space="preserve">. Разведение костров в запрещенных местах влечет предупреждение или наложение штрафа </w:t>
      </w:r>
      <w:r w:rsidRPr="00037F9E">
        <w:rPr>
          <w:b/>
          <w:bCs/>
        </w:rPr>
        <w:t xml:space="preserve">в размере до двенадцати базовых величин </w:t>
      </w:r>
      <w:r w:rsidRPr="00037F9E">
        <w:t>(ст.15.58 Кодекса Республики Беларусь об административных нарушениях).</w:t>
      </w:r>
    </w:p>
    <w:p w:rsidR="00613EDF" w:rsidRPr="00037F9E" w:rsidRDefault="00613EDF" w:rsidP="00037F9E">
      <w:pPr>
        <w:ind w:firstLine="708"/>
        <w:jc w:val="both"/>
        <w:rPr>
          <w:b/>
          <w:bCs/>
        </w:rPr>
      </w:pPr>
      <w:proofErr w:type="gramStart"/>
      <w:r w:rsidRPr="00037F9E">
        <w:t xml:space="preserve">В соответствии со статьей </w:t>
      </w:r>
      <w:r w:rsidRPr="00037F9E">
        <w:rPr>
          <w:b/>
        </w:rPr>
        <w:t>15.29</w:t>
      </w:r>
      <w:r w:rsidRPr="00037F9E">
        <w:t xml:space="preserve"> Кодекса Республики Беларусь об административных нарушениях нарушение требований пожарной безопасности в лесах и на торфяниках либо запрета на их посещение, не повлекшее причинение ущерба, </w:t>
      </w:r>
      <w:r w:rsidRPr="00037F9E">
        <w:rPr>
          <w:b/>
        </w:rPr>
        <w:t xml:space="preserve">влечет предупреждение или наложение штрафа в размере до </w:t>
      </w:r>
      <w:r w:rsidR="00646D44" w:rsidRPr="00037F9E">
        <w:rPr>
          <w:b/>
        </w:rPr>
        <w:t>25</w:t>
      </w:r>
      <w:r w:rsidRPr="00037F9E">
        <w:rPr>
          <w:b/>
        </w:rPr>
        <w:t xml:space="preserve"> базовых величин,</w:t>
      </w:r>
      <w:r w:rsidRPr="00037F9E">
        <w:t xml:space="preserve"> а нарушение требований пожарной безопасности в лесах или на торфяниках, повлекшее уничтожение или повреждение леса либо торфяников, – </w:t>
      </w:r>
      <w:r w:rsidRPr="00037F9E">
        <w:rPr>
          <w:b/>
        </w:rPr>
        <w:t>влечет наложение штрафа</w:t>
      </w:r>
      <w:proofErr w:type="gramEnd"/>
      <w:r w:rsidRPr="00037F9E">
        <w:rPr>
          <w:b/>
        </w:rPr>
        <w:t xml:space="preserve"> в размере от </w:t>
      </w:r>
      <w:r w:rsidR="00646D44" w:rsidRPr="00037F9E">
        <w:rPr>
          <w:b/>
        </w:rPr>
        <w:t>25</w:t>
      </w:r>
      <w:r w:rsidRPr="00037F9E">
        <w:rPr>
          <w:b/>
        </w:rPr>
        <w:t xml:space="preserve"> до </w:t>
      </w:r>
      <w:r w:rsidR="00646D44" w:rsidRPr="00037F9E">
        <w:rPr>
          <w:b/>
        </w:rPr>
        <w:t>50</w:t>
      </w:r>
      <w:r w:rsidRPr="00037F9E">
        <w:rPr>
          <w:b/>
        </w:rPr>
        <w:t xml:space="preserve"> базовых величин, предусмотрена и </w:t>
      </w:r>
      <w:r w:rsidRPr="00037F9E">
        <w:rPr>
          <w:b/>
          <w:bCs/>
        </w:rPr>
        <w:t>уголовная ответственность.</w:t>
      </w:r>
    </w:p>
    <w:p w:rsidR="00613EDF" w:rsidRPr="00037F9E" w:rsidRDefault="00613EDF" w:rsidP="00037F9E">
      <w:pPr>
        <w:jc w:val="both"/>
      </w:pPr>
      <w:r w:rsidRPr="00037F9E">
        <w:rPr>
          <w:b/>
          <w:kern w:val="1"/>
        </w:rPr>
        <w:t>На особом контроле – безопасность детей</w:t>
      </w:r>
      <w:r w:rsidRPr="00037F9E">
        <w:rPr>
          <w:b/>
          <w:shd w:val="clear" w:color="auto" w:fill="FFFFFF"/>
        </w:rPr>
        <w:t>.</w:t>
      </w:r>
      <w:r w:rsidRPr="00037F9E">
        <w:rPr>
          <w:shd w:val="clear" w:color="auto" w:fill="FFFFFF"/>
        </w:rPr>
        <w:t xml:space="preserve"> В</w:t>
      </w:r>
      <w:r w:rsidRPr="00037F9E">
        <w:t xml:space="preserve">ыпал из окна, утонул в водоеме, выпил едкую щелочь, играл с огнем. </w:t>
      </w:r>
    </w:p>
    <w:p w:rsidR="00613EDF" w:rsidRPr="00037F9E" w:rsidRDefault="00613EDF" w:rsidP="00037F9E">
      <w:pPr>
        <w:shd w:val="clear" w:color="auto" w:fill="FFFFFF"/>
        <w:jc w:val="both"/>
      </w:pPr>
      <w:r w:rsidRPr="00037F9E">
        <w:rPr>
          <w:b/>
        </w:rPr>
        <w:lastRenderedPageBreak/>
        <w:t xml:space="preserve">Пример: </w:t>
      </w:r>
      <w:r w:rsidRPr="00037F9E">
        <w:rPr>
          <w:bCs/>
          <w:bdr w:val="none" w:sz="0" w:space="0" w:color="auto" w:frame="1"/>
        </w:rPr>
        <w:t>В Бегомле Витебской области погиб 4-летний ребенок — мальчик утонул.</w:t>
      </w:r>
      <w:r w:rsidRPr="00037F9E">
        <w:rPr>
          <w:b/>
          <w:bCs/>
          <w:bdr w:val="none" w:sz="0" w:space="0" w:color="auto" w:frame="1"/>
        </w:rPr>
        <w:t xml:space="preserve"> </w:t>
      </w:r>
      <w:r w:rsidRPr="00037F9E">
        <w:t xml:space="preserve">23 апреля ближе к вечеру ребенок вместе с сестрой и дедушкой направились на дамбу, разделяющую искусственный водоем. Мальчик там играл и в какой-то момент пропал из виду на 3−4 минуты. Сестра пошла его </w:t>
      </w:r>
      <w:proofErr w:type="gramStart"/>
      <w:r w:rsidRPr="00037F9E">
        <w:t>искать</w:t>
      </w:r>
      <w:proofErr w:type="gramEnd"/>
      <w:r w:rsidRPr="00037F9E">
        <w:t xml:space="preserve"> и обнаружила в водоеме на поверхности воды без признаков жизни.  </w:t>
      </w:r>
    </w:p>
    <w:p w:rsidR="00613EDF" w:rsidRPr="00037F9E" w:rsidRDefault="00613EDF" w:rsidP="00037F9E">
      <w:pPr>
        <w:tabs>
          <w:tab w:val="left" w:pos="720"/>
        </w:tabs>
        <w:jc w:val="both"/>
      </w:pPr>
      <w:r w:rsidRPr="00037F9E">
        <w:rPr>
          <w:b/>
        </w:rPr>
        <w:t xml:space="preserve">Пример: </w:t>
      </w:r>
      <w:r w:rsidRPr="00037F9E">
        <w:t xml:space="preserve">28 апреля произошел пожар сарая в </w:t>
      </w:r>
      <w:proofErr w:type="spellStart"/>
      <w:r w:rsidRPr="00037F9E">
        <w:t>д</w:t>
      </w:r>
      <w:proofErr w:type="gramStart"/>
      <w:r w:rsidRPr="00037F9E">
        <w:t>.Р</w:t>
      </w:r>
      <w:proofErr w:type="gramEnd"/>
      <w:r w:rsidRPr="00037F9E">
        <w:t>удковщина</w:t>
      </w:r>
      <w:proofErr w:type="spellEnd"/>
      <w:r w:rsidRPr="00037F9E">
        <w:t xml:space="preserve"> Горецкого района. Огонь полностью уничтожил строение. Как выяснилось, 8-летний внук хозяина, играя во дворе, нашел спички и тут же ими воспользовался: разжег костер, от чего загорелась солома в тюке за сараем, а потом в пепелище превратился и сам сарай. </w:t>
      </w:r>
    </w:p>
    <w:p w:rsidR="00613EDF" w:rsidRPr="00037F9E" w:rsidRDefault="00613EDF" w:rsidP="00037F9E">
      <w:pPr>
        <w:jc w:val="both"/>
      </w:pPr>
      <w:r w:rsidRPr="00037F9E">
        <w:rPr>
          <w:b/>
        </w:rPr>
        <w:t>Профилактика:</w:t>
      </w:r>
    </w:p>
    <w:p w:rsidR="00613EDF" w:rsidRPr="00037F9E" w:rsidRDefault="00613EDF" w:rsidP="00037F9E">
      <w:pPr>
        <w:jc w:val="both"/>
      </w:pPr>
      <w:r w:rsidRPr="00037F9E">
        <w:t>Никогда не оставляйте малолетних детей без присмотра! Создайте все условия, чтобы спички, бытовые газовые и электрические приборы, бытовая химия, таблетки, монеты и прочие мелкие предметы  не стали игрушкой для малышей. Убедитесь, что окна в комнате, где играет ребенок, закрыты. А также проверьте, огорожены ли от доступа детей колодцы и ямы во дворе.</w:t>
      </w:r>
    </w:p>
    <w:p w:rsidR="00613EDF" w:rsidRPr="00037F9E" w:rsidRDefault="00613EDF" w:rsidP="00037F9E">
      <w:pPr>
        <w:jc w:val="both"/>
      </w:pPr>
      <w:r w:rsidRPr="00037F9E">
        <w:t xml:space="preserve">Постарайтесь организовать досуг детей таким образом, чтобы они не оставались наедине со своими фантазиями. Постоянно отслеживайте их местонахождение. </w:t>
      </w:r>
    </w:p>
    <w:p w:rsidR="00613EDF" w:rsidRPr="00037F9E" w:rsidRDefault="00613EDF" w:rsidP="00037F9E">
      <w:pPr>
        <w:jc w:val="both"/>
      </w:pPr>
      <w:r w:rsidRPr="00037F9E">
        <w:t>Используйте любой удобный момент для беседы с детьми о силе и опасности огня. Вместе выведите алгоритм действий в случае возникновения пожара. В доверительной обстановке постарайтесь привить ребенку основные навыки безопасности жизнедеятельности.</w:t>
      </w:r>
    </w:p>
    <w:p w:rsidR="00613EDF" w:rsidRPr="00037F9E" w:rsidRDefault="00613EDF" w:rsidP="00037F9E">
      <w:pPr>
        <w:jc w:val="both"/>
      </w:pPr>
      <w:r w:rsidRPr="00037F9E">
        <w:t xml:space="preserve">Оглянитесь вокруг – наверняка рядом живут неблагополучные семьи, в которых есть дети. Обращайте внимание на то, чем малыши заняты. Пресекайте все их небезопасные игры. Информируйте соответствующие службы о ненадлежащем уходе за детьми. </w:t>
      </w:r>
    </w:p>
    <w:p w:rsidR="00613EDF" w:rsidRPr="00037F9E" w:rsidRDefault="00613EDF" w:rsidP="00037F9E">
      <w:pPr>
        <w:jc w:val="both"/>
      </w:pPr>
    </w:p>
    <w:p w:rsidR="00613EDF" w:rsidRPr="00037F9E" w:rsidRDefault="00613EDF" w:rsidP="00037F9E">
      <w:pPr>
        <w:jc w:val="right"/>
        <w:rPr>
          <w:i/>
        </w:rPr>
      </w:pPr>
      <w:r w:rsidRPr="00037F9E">
        <w:rPr>
          <w:i/>
        </w:rPr>
        <w:t xml:space="preserve">Могилевское управление МЧС </w:t>
      </w:r>
    </w:p>
    <w:p w:rsidR="00613EDF" w:rsidRPr="00037F9E" w:rsidRDefault="00613EDF" w:rsidP="00037F9E">
      <w:pPr>
        <w:ind w:firstLine="708"/>
        <w:jc w:val="right"/>
      </w:pPr>
      <w:r w:rsidRPr="00037F9E">
        <w:rPr>
          <w:i/>
        </w:rPr>
        <w:t>Республики Беларусь</w:t>
      </w:r>
    </w:p>
    <w:p w:rsidR="00613EDF" w:rsidRPr="00037F9E" w:rsidRDefault="00613EDF" w:rsidP="00037F9E">
      <w:pPr>
        <w:ind w:firstLine="708"/>
        <w:jc w:val="both"/>
      </w:pPr>
    </w:p>
    <w:p w:rsidR="00613EDF" w:rsidRPr="00037F9E" w:rsidRDefault="00613EDF" w:rsidP="00037F9E">
      <w:pPr>
        <w:ind w:firstLine="708"/>
        <w:jc w:val="both"/>
      </w:pPr>
    </w:p>
    <w:p w:rsidR="00613EDF" w:rsidRPr="00037F9E" w:rsidRDefault="00613EDF" w:rsidP="00037F9E">
      <w:pPr>
        <w:ind w:firstLine="708"/>
        <w:jc w:val="both"/>
      </w:pPr>
    </w:p>
    <w:p w:rsidR="00613EDF" w:rsidRPr="00037F9E" w:rsidRDefault="00613EDF" w:rsidP="00037F9E">
      <w:pPr>
        <w:ind w:firstLine="708"/>
        <w:jc w:val="both"/>
      </w:pPr>
    </w:p>
    <w:p w:rsidR="00613EDF" w:rsidRPr="00037F9E" w:rsidRDefault="00613EDF" w:rsidP="00037F9E">
      <w:pPr>
        <w:ind w:firstLine="708"/>
        <w:jc w:val="both"/>
      </w:pPr>
    </w:p>
    <w:sectPr w:rsidR="00613EDF" w:rsidRPr="00037F9E" w:rsidSect="00613EDF">
      <w:headerReference w:type="defaul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5DE" w:rsidRDefault="005D55DE" w:rsidP="00BF2A6B">
      <w:r>
        <w:separator/>
      </w:r>
    </w:p>
  </w:endnote>
  <w:endnote w:type="continuationSeparator" w:id="0">
    <w:p w:rsidR="005D55DE" w:rsidRDefault="005D55DE" w:rsidP="00BF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5DE" w:rsidRDefault="005D55DE" w:rsidP="00BF2A6B">
      <w:r>
        <w:separator/>
      </w:r>
    </w:p>
  </w:footnote>
  <w:footnote w:type="continuationSeparator" w:id="0">
    <w:p w:rsidR="005D55DE" w:rsidRDefault="005D55DE" w:rsidP="00BF2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102250"/>
      <w:docPartObj>
        <w:docPartGallery w:val="Page Numbers (Top of Page)"/>
        <w:docPartUnique/>
      </w:docPartObj>
    </w:sdtPr>
    <w:sdtEndPr/>
    <w:sdtContent>
      <w:p w:rsidR="00D22DBB" w:rsidRDefault="00E93814">
        <w:pPr>
          <w:pStyle w:val="a4"/>
          <w:jc w:val="center"/>
        </w:pPr>
        <w:r>
          <w:fldChar w:fldCharType="begin"/>
        </w:r>
        <w:r>
          <w:instrText>PAGE   \* MERGEFORMAT</w:instrText>
        </w:r>
        <w:r>
          <w:fldChar w:fldCharType="separate"/>
        </w:r>
        <w:r w:rsidR="00B64B4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85C2F"/>
    <w:multiLevelType w:val="singleLevel"/>
    <w:tmpl w:val="650A8ACA"/>
    <w:lvl w:ilvl="0">
      <w:start w:val="1"/>
      <w:numFmt w:val="bullet"/>
      <w:lvlText w:val="-"/>
      <w:lvlJc w:val="left"/>
      <w:pPr>
        <w:tabs>
          <w:tab w:val="num" w:pos="1080"/>
        </w:tabs>
        <w:ind w:left="1080" w:hanging="360"/>
      </w:pPr>
    </w:lvl>
  </w:abstractNum>
  <w:abstractNum w:abstractNumId="1">
    <w:nsid w:val="62690ED5"/>
    <w:multiLevelType w:val="hybridMultilevel"/>
    <w:tmpl w:val="451009E2"/>
    <w:lvl w:ilvl="0" w:tplc="04190001">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B6"/>
    <w:rsid w:val="00003C45"/>
    <w:rsid w:val="00037F9E"/>
    <w:rsid w:val="00067F9F"/>
    <w:rsid w:val="000A552A"/>
    <w:rsid w:val="000C38BE"/>
    <w:rsid w:val="000D79EA"/>
    <w:rsid w:val="000F2DB2"/>
    <w:rsid w:val="00123B6B"/>
    <w:rsid w:val="001273C1"/>
    <w:rsid w:val="00127E23"/>
    <w:rsid w:val="00142E77"/>
    <w:rsid w:val="00155A23"/>
    <w:rsid w:val="001802C4"/>
    <w:rsid w:val="0018561E"/>
    <w:rsid w:val="001A3B59"/>
    <w:rsid w:val="001C5357"/>
    <w:rsid w:val="001C73C1"/>
    <w:rsid w:val="001F77D5"/>
    <w:rsid w:val="00205413"/>
    <w:rsid w:val="00220A3A"/>
    <w:rsid w:val="002244D7"/>
    <w:rsid w:val="00226501"/>
    <w:rsid w:val="002418A1"/>
    <w:rsid w:val="00242DF6"/>
    <w:rsid w:val="00265DB1"/>
    <w:rsid w:val="00293CEE"/>
    <w:rsid w:val="0030345E"/>
    <w:rsid w:val="00316377"/>
    <w:rsid w:val="00324E01"/>
    <w:rsid w:val="00345A26"/>
    <w:rsid w:val="00346621"/>
    <w:rsid w:val="003877EA"/>
    <w:rsid w:val="003D58FF"/>
    <w:rsid w:val="003E042B"/>
    <w:rsid w:val="003E0CEC"/>
    <w:rsid w:val="0040511F"/>
    <w:rsid w:val="00411A57"/>
    <w:rsid w:val="00421096"/>
    <w:rsid w:val="004222CF"/>
    <w:rsid w:val="004270F6"/>
    <w:rsid w:val="00430C7E"/>
    <w:rsid w:val="0047314E"/>
    <w:rsid w:val="00510535"/>
    <w:rsid w:val="005459AE"/>
    <w:rsid w:val="00556806"/>
    <w:rsid w:val="005648A5"/>
    <w:rsid w:val="005A485A"/>
    <w:rsid w:val="005A7BD8"/>
    <w:rsid w:val="005C2552"/>
    <w:rsid w:val="005D55DE"/>
    <w:rsid w:val="00611B44"/>
    <w:rsid w:val="00613EDF"/>
    <w:rsid w:val="00617FAD"/>
    <w:rsid w:val="00620AD6"/>
    <w:rsid w:val="00637C6B"/>
    <w:rsid w:val="00646D44"/>
    <w:rsid w:val="006527EF"/>
    <w:rsid w:val="006652CF"/>
    <w:rsid w:val="006918AB"/>
    <w:rsid w:val="006C3B9B"/>
    <w:rsid w:val="006E66B6"/>
    <w:rsid w:val="006F07CF"/>
    <w:rsid w:val="006F3ECC"/>
    <w:rsid w:val="006F5800"/>
    <w:rsid w:val="00710746"/>
    <w:rsid w:val="00714547"/>
    <w:rsid w:val="00714952"/>
    <w:rsid w:val="00723EAE"/>
    <w:rsid w:val="007612A8"/>
    <w:rsid w:val="00776C2A"/>
    <w:rsid w:val="0079712F"/>
    <w:rsid w:val="007C1DAF"/>
    <w:rsid w:val="007D4AFE"/>
    <w:rsid w:val="00800864"/>
    <w:rsid w:val="00810942"/>
    <w:rsid w:val="008123CD"/>
    <w:rsid w:val="00815041"/>
    <w:rsid w:val="00826815"/>
    <w:rsid w:val="00835DEA"/>
    <w:rsid w:val="008458D1"/>
    <w:rsid w:val="008749C0"/>
    <w:rsid w:val="008751A6"/>
    <w:rsid w:val="0088009A"/>
    <w:rsid w:val="008878C8"/>
    <w:rsid w:val="008F3A25"/>
    <w:rsid w:val="00907E09"/>
    <w:rsid w:val="00913CC9"/>
    <w:rsid w:val="00923991"/>
    <w:rsid w:val="0097537B"/>
    <w:rsid w:val="009820C4"/>
    <w:rsid w:val="009B6A2C"/>
    <w:rsid w:val="009C7938"/>
    <w:rsid w:val="009D5EE4"/>
    <w:rsid w:val="009F7535"/>
    <w:rsid w:val="00A04F8B"/>
    <w:rsid w:val="00A67349"/>
    <w:rsid w:val="00A9535D"/>
    <w:rsid w:val="00AC4536"/>
    <w:rsid w:val="00AE555F"/>
    <w:rsid w:val="00AF6A4F"/>
    <w:rsid w:val="00AF6F80"/>
    <w:rsid w:val="00B14E0B"/>
    <w:rsid w:val="00B35C8A"/>
    <w:rsid w:val="00B363D9"/>
    <w:rsid w:val="00B5693A"/>
    <w:rsid w:val="00B64B42"/>
    <w:rsid w:val="00B8172B"/>
    <w:rsid w:val="00B90F18"/>
    <w:rsid w:val="00B9616B"/>
    <w:rsid w:val="00BA7431"/>
    <w:rsid w:val="00BE0A90"/>
    <w:rsid w:val="00BE36B0"/>
    <w:rsid w:val="00BE6B6F"/>
    <w:rsid w:val="00BF2A6B"/>
    <w:rsid w:val="00C17F94"/>
    <w:rsid w:val="00C26CE6"/>
    <w:rsid w:val="00C509D8"/>
    <w:rsid w:val="00C766DA"/>
    <w:rsid w:val="00C76A12"/>
    <w:rsid w:val="00C82FAA"/>
    <w:rsid w:val="00C937B3"/>
    <w:rsid w:val="00D22DBB"/>
    <w:rsid w:val="00D5477A"/>
    <w:rsid w:val="00D6150B"/>
    <w:rsid w:val="00D63581"/>
    <w:rsid w:val="00D644AF"/>
    <w:rsid w:val="00DD482D"/>
    <w:rsid w:val="00DD58FD"/>
    <w:rsid w:val="00DD7C1D"/>
    <w:rsid w:val="00DF58B9"/>
    <w:rsid w:val="00E3008E"/>
    <w:rsid w:val="00E56861"/>
    <w:rsid w:val="00E734A0"/>
    <w:rsid w:val="00E7479D"/>
    <w:rsid w:val="00E86EFC"/>
    <w:rsid w:val="00E93814"/>
    <w:rsid w:val="00E96EE3"/>
    <w:rsid w:val="00EA1545"/>
    <w:rsid w:val="00EA2705"/>
    <w:rsid w:val="00EB34FB"/>
    <w:rsid w:val="00EC13A4"/>
    <w:rsid w:val="00EC37CA"/>
    <w:rsid w:val="00ED7FBF"/>
    <w:rsid w:val="00F143EF"/>
    <w:rsid w:val="00F2686A"/>
    <w:rsid w:val="00F33C67"/>
    <w:rsid w:val="00F60C6A"/>
    <w:rsid w:val="00FA7EF2"/>
    <w:rsid w:val="00FE0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B6"/>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66B6"/>
    <w:pPr>
      <w:spacing w:before="100" w:beforeAutospacing="1" w:after="100" w:afterAutospacing="1"/>
    </w:pPr>
  </w:style>
  <w:style w:type="paragraph" w:customStyle="1" w:styleId="Default">
    <w:name w:val="Default"/>
    <w:rsid w:val="00E96EE3"/>
    <w:pPr>
      <w:autoSpaceDE w:val="0"/>
      <w:autoSpaceDN w:val="0"/>
      <w:adjustRightInd w:val="0"/>
      <w:spacing w:after="120" w:line="320" w:lineRule="exact"/>
      <w:ind w:left="709"/>
    </w:pPr>
    <w:rPr>
      <w:rFonts w:eastAsia="Calibri" w:cs="Times New Roman"/>
      <w:color w:val="000000"/>
      <w:sz w:val="24"/>
      <w:szCs w:val="24"/>
      <w:lang w:eastAsia="ru-RU"/>
    </w:rPr>
  </w:style>
  <w:style w:type="paragraph" w:styleId="a4">
    <w:name w:val="header"/>
    <w:basedOn w:val="a"/>
    <w:link w:val="a5"/>
    <w:uiPriority w:val="99"/>
    <w:unhideWhenUsed/>
    <w:rsid w:val="00BF2A6B"/>
    <w:pPr>
      <w:tabs>
        <w:tab w:val="center" w:pos="4677"/>
        <w:tab w:val="right" w:pos="9355"/>
      </w:tabs>
    </w:pPr>
  </w:style>
  <w:style w:type="character" w:customStyle="1" w:styleId="a5">
    <w:name w:val="Верхний колонтитул Знак"/>
    <w:basedOn w:val="a0"/>
    <w:link w:val="a4"/>
    <w:uiPriority w:val="99"/>
    <w:rsid w:val="00BF2A6B"/>
    <w:rPr>
      <w:rFonts w:eastAsia="Times New Roman" w:cs="Times New Roman"/>
      <w:sz w:val="24"/>
      <w:szCs w:val="24"/>
      <w:lang w:eastAsia="ru-RU"/>
    </w:rPr>
  </w:style>
  <w:style w:type="paragraph" w:styleId="a6">
    <w:name w:val="footer"/>
    <w:basedOn w:val="a"/>
    <w:link w:val="a7"/>
    <w:uiPriority w:val="99"/>
    <w:unhideWhenUsed/>
    <w:rsid w:val="00BF2A6B"/>
    <w:pPr>
      <w:tabs>
        <w:tab w:val="center" w:pos="4677"/>
        <w:tab w:val="right" w:pos="9355"/>
      </w:tabs>
    </w:pPr>
  </w:style>
  <w:style w:type="character" w:customStyle="1" w:styleId="a7">
    <w:name w:val="Нижний колонтитул Знак"/>
    <w:basedOn w:val="a0"/>
    <w:link w:val="a6"/>
    <w:uiPriority w:val="99"/>
    <w:rsid w:val="00BF2A6B"/>
    <w:rPr>
      <w:rFonts w:eastAsia="Times New Roman" w:cs="Times New Roman"/>
      <w:sz w:val="24"/>
      <w:szCs w:val="24"/>
      <w:lang w:eastAsia="ru-RU"/>
    </w:rPr>
  </w:style>
  <w:style w:type="character" w:styleId="a8">
    <w:name w:val="Strong"/>
    <w:basedOn w:val="a0"/>
    <w:uiPriority w:val="22"/>
    <w:qFormat/>
    <w:rsid w:val="00155A23"/>
    <w:rPr>
      <w:b/>
      <w:bCs/>
    </w:rPr>
  </w:style>
  <w:style w:type="character" w:styleId="a9">
    <w:name w:val="Hyperlink"/>
    <w:basedOn w:val="a0"/>
    <w:uiPriority w:val="99"/>
    <w:unhideWhenUsed/>
    <w:rsid w:val="00155A23"/>
    <w:rPr>
      <w:color w:val="0000FF"/>
      <w:u w:val="single"/>
    </w:rPr>
  </w:style>
  <w:style w:type="paragraph" w:styleId="aa">
    <w:name w:val="Balloon Text"/>
    <w:basedOn w:val="a"/>
    <w:link w:val="ab"/>
    <w:uiPriority w:val="99"/>
    <w:semiHidden/>
    <w:unhideWhenUsed/>
    <w:rsid w:val="006C3B9B"/>
    <w:rPr>
      <w:rFonts w:ascii="Segoe UI" w:hAnsi="Segoe UI" w:cs="Segoe UI"/>
      <w:sz w:val="18"/>
      <w:szCs w:val="18"/>
    </w:rPr>
  </w:style>
  <w:style w:type="character" w:customStyle="1" w:styleId="ab">
    <w:name w:val="Текст выноски Знак"/>
    <w:basedOn w:val="a0"/>
    <w:link w:val="aa"/>
    <w:uiPriority w:val="99"/>
    <w:semiHidden/>
    <w:rsid w:val="006C3B9B"/>
    <w:rPr>
      <w:rFonts w:ascii="Segoe UI" w:eastAsia="Times New Roman" w:hAnsi="Segoe UI" w:cs="Segoe UI"/>
      <w:sz w:val="18"/>
      <w:szCs w:val="18"/>
      <w:lang w:eastAsia="ru-RU"/>
    </w:rPr>
  </w:style>
  <w:style w:type="paragraph" w:customStyle="1" w:styleId="1">
    <w:name w:val="Абзац списка1"/>
    <w:basedOn w:val="a"/>
    <w:rsid w:val="00B64B42"/>
    <w:pPr>
      <w:ind w:left="720" w:firstLine="709"/>
      <w:contextualSpacing/>
      <w:jc w:val="both"/>
    </w:pPr>
    <w:rPr>
      <w:rFonts w:eastAsia="Calibri"/>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B6"/>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66B6"/>
    <w:pPr>
      <w:spacing w:before="100" w:beforeAutospacing="1" w:after="100" w:afterAutospacing="1"/>
    </w:pPr>
  </w:style>
  <w:style w:type="paragraph" w:customStyle="1" w:styleId="Default">
    <w:name w:val="Default"/>
    <w:rsid w:val="00E96EE3"/>
    <w:pPr>
      <w:autoSpaceDE w:val="0"/>
      <w:autoSpaceDN w:val="0"/>
      <w:adjustRightInd w:val="0"/>
      <w:spacing w:after="120" w:line="320" w:lineRule="exact"/>
      <w:ind w:left="709"/>
    </w:pPr>
    <w:rPr>
      <w:rFonts w:eastAsia="Calibri" w:cs="Times New Roman"/>
      <w:color w:val="000000"/>
      <w:sz w:val="24"/>
      <w:szCs w:val="24"/>
      <w:lang w:eastAsia="ru-RU"/>
    </w:rPr>
  </w:style>
  <w:style w:type="paragraph" w:styleId="a4">
    <w:name w:val="header"/>
    <w:basedOn w:val="a"/>
    <w:link w:val="a5"/>
    <w:uiPriority w:val="99"/>
    <w:unhideWhenUsed/>
    <w:rsid w:val="00BF2A6B"/>
    <w:pPr>
      <w:tabs>
        <w:tab w:val="center" w:pos="4677"/>
        <w:tab w:val="right" w:pos="9355"/>
      </w:tabs>
    </w:pPr>
  </w:style>
  <w:style w:type="character" w:customStyle="1" w:styleId="a5">
    <w:name w:val="Верхний колонтитул Знак"/>
    <w:basedOn w:val="a0"/>
    <w:link w:val="a4"/>
    <w:uiPriority w:val="99"/>
    <w:rsid w:val="00BF2A6B"/>
    <w:rPr>
      <w:rFonts w:eastAsia="Times New Roman" w:cs="Times New Roman"/>
      <w:sz w:val="24"/>
      <w:szCs w:val="24"/>
      <w:lang w:eastAsia="ru-RU"/>
    </w:rPr>
  </w:style>
  <w:style w:type="paragraph" w:styleId="a6">
    <w:name w:val="footer"/>
    <w:basedOn w:val="a"/>
    <w:link w:val="a7"/>
    <w:uiPriority w:val="99"/>
    <w:unhideWhenUsed/>
    <w:rsid w:val="00BF2A6B"/>
    <w:pPr>
      <w:tabs>
        <w:tab w:val="center" w:pos="4677"/>
        <w:tab w:val="right" w:pos="9355"/>
      </w:tabs>
    </w:pPr>
  </w:style>
  <w:style w:type="character" w:customStyle="1" w:styleId="a7">
    <w:name w:val="Нижний колонтитул Знак"/>
    <w:basedOn w:val="a0"/>
    <w:link w:val="a6"/>
    <w:uiPriority w:val="99"/>
    <w:rsid w:val="00BF2A6B"/>
    <w:rPr>
      <w:rFonts w:eastAsia="Times New Roman" w:cs="Times New Roman"/>
      <w:sz w:val="24"/>
      <w:szCs w:val="24"/>
      <w:lang w:eastAsia="ru-RU"/>
    </w:rPr>
  </w:style>
  <w:style w:type="character" w:styleId="a8">
    <w:name w:val="Strong"/>
    <w:basedOn w:val="a0"/>
    <w:uiPriority w:val="22"/>
    <w:qFormat/>
    <w:rsid w:val="00155A23"/>
    <w:rPr>
      <w:b/>
      <w:bCs/>
    </w:rPr>
  </w:style>
  <w:style w:type="character" w:styleId="a9">
    <w:name w:val="Hyperlink"/>
    <w:basedOn w:val="a0"/>
    <w:uiPriority w:val="99"/>
    <w:unhideWhenUsed/>
    <w:rsid w:val="00155A23"/>
    <w:rPr>
      <w:color w:val="0000FF"/>
      <w:u w:val="single"/>
    </w:rPr>
  </w:style>
  <w:style w:type="paragraph" w:styleId="aa">
    <w:name w:val="Balloon Text"/>
    <w:basedOn w:val="a"/>
    <w:link w:val="ab"/>
    <w:uiPriority w:val="99"/>
    <w:semiHidden/>
    <w:unhideWhenUsed/>
    <w:rsid w:val="006C3B9B"/>
    <w:rPr>
      <w:rFonts w:ascii="Segoe UI" w:hAnsi="Segoe UI" w:cs="Segoe UI"/>
      <w:sz w:val="18"/>
      <w:szCs w:val="18"/>
    </w:rPr>
  </w:style>
  <w:style w:type="character" w:customStyle="1" w:styleId="ab">
    <w:name w:val="Текст выноски Знак"/>
    <w:basedOn w:val="a0"/>
    <w:link w:val="aa"/>
    <w:uiPriority w:val="99"/>
    <w:semiHidden/>
    <w:rsid w:val="006C3B9B"/>
    <w:rPr>
      <w:rFonts w:ascii="Segoe UI" w:eastAsia="Times New Roman" w:hAnsi="Segoe UI" w:cs="Segoe UI"/>
      <w:sz w:val="18"/>
      <w:szCs w:val="18"/>
      <w:lang w:eastAsia="ru-RU"/>
    </w:rPr>
  </w:style>
  <w:style w:type="paragraph" w:customStyle="1" w:styleId="1">
    <w:name w:val="Абзац списка1"/>
    <w:basedOn w:val="a"/>
    <w:rsid w:val="00B64B42"/>
    <w:pPr>
      <w:ind w:left="720" w:firstLine="709"/>
      <w:contextualSpacing/>
      <w:jc w:val="both"/>
    </w:pPr>
    <w:rPr>
      <w:rFonts w:eastAsia="Calibri"/>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904488">
      <w:bodyDiv w:val="1"/>
      <w:marLeft w:val="0"/>
      <w:marRight w:val="0"/>
      <w:marTop w:val="0"/>
      <w:marBottom w:val="0"/>
      <w:divBdr>
        <w:top w:val="none" w:sz="0" w:space="0" w:color="auto"/>
        <w:left w:val="none" w:sz="0" w:space="0" w:color="auto"/>
        <w:bottom w:val="none" w:sz="0" w:space="0" w:color="auto"/>
        <w:right w:val="none" w:sz="0" w:space="0" w:color="auto"/>
      </w:divBdr>
    </w:div>
    <w:div w:id="866215879">
      <w:bodyDiv w:val="1"/>
      <w:marLeft w:val="0"/>
      <w:marRight w:val="0"/>
      <w:marTop w:val="0"/>
      <w:marBottom w:val="0"/>
      <w:divBdr>
        <w:top w:val="none" w:sz="0" w:space="0" w:color="auto"/>
        <w:left w:val="none" w:sz="0" w:space="0" w:color="auto"/>
        <w:bottom w:val="none" w:sz="0" w:space="0" w:color="auto"/>
        <w:right w:val="none" w:sz="0" w:space="0" w:color="auto"/>
      </w:divBdr>
    </w:div>
    <w:div w:id="14979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4C8C-0194-468D-B4C4-B48FC414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15</Pages>
  <Words>6945</Words>
  <Characters>39587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cp:lastModifiedBy>Ермолаева Наталья Михайловна</cp:lastModifiedBy>
  <cp:revision>7</cp:revision>
  <cp:lastPrinted>2019-04-25T12:25:00Z</cp:lastPrinted>
  <dcterms:created xsi:type="dcterms:W3CDTF">2019-05-13T08:30:00Z</dcterms:created>
  <dcterms:modified xsi:type="dcterms:W3CDTF">2019-05-14T11:50:00Z</dcterms:modified>
</cp:coreProperties>
</file>