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6D" w:rsidRPr="00113E1F" w:rsidRDefault="00113E1F" w:rsidP="002E6B6D">
      <w:pPr>
        <w:contextualSpacing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Перспективн</w:t>
      </w:r>
      <w:r w:rsidR="006579FB">
        <w:rPr>
          <w:b/>
          <w:sz w:val="56"/>
          <w:szCs w:val="56"/>
        </w:rPr>
        <w:t xml:space="preserve">ые территории </w:t>
      </w:r>
      <w:proofErr w:type="gramStart"/>
      <w:r w:rsidR="006579FB">
        <w:rPr>
          <w:b/>
          <w:sz w:val="56"/>
          <w:szCs w:val="56"/>
        </w:rPr>
        <w:t>для</w:t>
      </w:r>
      <w:proofErr w:type="gramEnd"/>
    </w:p>
    <w:p w:rsidR="002E6B6D" w:rsidRDefault="00B471AE" w:rsidP="002E6B6D">
      <w:pPr>
        <w:contextualSpacing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индивидуального</w:t>
      </w:r>
      <w:r w:rsidR="002E6B6D">
        <w:rPr>
          <w:b/>
          <w:sz w:val="56"/>
          <w:szCs w:val="56"/>
        </w:rPr>
        <w:t xml:space="preserve"> </w:t>
      </w:r>
      <w:r w:rsidR="006579FB">
        <w:rPr>
          <w:b/>
          <w:sz w:val="56"/>
          <w:szCs w:val="56"/>
        </w:rPr>
        <w:t>жилищного строительства</w:t>
      </w:r>
    </w:p>
    <w:p w:rsidR="00BC27B7" w:rsidRDefault="00BC27B7" w:rsidP="002E6B6D">
      <w:pPr>
        <w:jc w:val="center"/>
        <w:rPr>
          <w:b/>
          <w:sz w:val="56"/>
          <w:szCs w:val="56"/>
        </w:rPr>
      </w:pPr>
    </w:p>
    <w:tbl>
      <w:tblPr>
        <w:tblW w:w="0" w:type="auto"/>
        <w:tblCellSpacing w:w="0" w:type="dxa"/>
        <w:tblInd w:w="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45"/>
        <w:gridCol w:w="6528"/>
      </w:tblGrid>
      <w:tr w:rsidR="000623C0" w:rsidRPr="0030602E" w:rsidTr="00CA2C63">
        <w:trPr>
          <w:tblCellSpacing w:w="0" w:type="dxa"/>
        </w:trPr>
        <w:tc>
          <w:tcPr>
            <w:tcW w:w="9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</w:tcPr>
          <w:p w:rsidR="000623C0" w:rsidRDefault="000D72AA" w:rsidP="00BC27B7">
            <w:pPr>
              <w:spacing w:before="100" w:beforeAutospacing="1" w:after="6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</w:t>
            </w:r>
            <w:proofErr w:type="gramStart"/>
            <w:r>
              <w:rPr>
                <w:b/>
                <w:bCs/>
                <w:sz w:val="26"/>
                <w:szCs w:val="26"/>
              </w:rPr>
              <w:t>участок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предоставляемый в частную собственность</w:t>
            </w:r>
          </w:p>
          <w:p w:rsidR="000D72AA" w:rsidRPr="0030602E" w:rsidRDefault="000D72AA" w:rsidP="00BC27B7">
            <w:pPr>
              <w:spacing w:before="100" w:beforeAutospacing="1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для строительства и обслуживания одноквартирного жилого дома</w:t>
            </w:r>
          </w:p>
        </w:tc>
      </w:tr>
      <w:tr w:rsidR="009E3B12" w:rsidRPr="0030602E" w:rsidTr="00CA2C63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Pr="0030602E" w:rsidRDefault="00BC27B7" w:rsidP="002063FE">
            <w:pPr>
              <w:spacing w:before="100" w:beforeAutospacing="1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0D72AA">
              <w:rPr>
                <w:sz w:val="26"/>
                <w:szCs w:val="26"/>
              </w:rPr>
              <w:t>естоположение</w:t>
            </w:r>
            <w:r w:rsidR="009E3B12" w:rsidRPr="0030602E">
              <w:rPr>
                <w:sz w:val="26"/>
                <w:szCs w:val="26"/>
              </w:rPr>
              <w:t xml:space="preserve"> </w:t>
            </w:r>
            <w:r w:rsidR="00375D7C">
              <w:rPr>
                <w:sz w:val="26"/>
                <w:szCs w:val="26"/>
              </w:rPr>
              <w:t>участка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Default="00375D7C" w:rsidP="000600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Паршинский с/с</w:t>
            </w:r>
            <w:r w:rsidR="009E3B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д. Славики</w:t>
            </w:r>
            <w:r w:rsidR="009E3B12">
              <w:rPr>
                <w:sz w:val="26"/>
                <w:szCs w:val="26"/>
              </w:rPr>
              <w:t xml:space="preserve">, ул. </w:t>
            </w:r>
            <w:proofErr w:type="gramStart"/>
            <w:r>
              <w:rPr>
                <w:sz w:val="26"/>
                <w:szCs w:val="26"/>
              </w:rPr>
              <w:t>Озерная</w:t>
            </w:r>
            <w:proofErr w:type="gramEnd"/>
          </w:p>
          <w:p w:rsidR="009E3B12" w:rsidRPr="00416EA8" w:rsidRDefault="009E3B12" w:rsidP="000600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площадь, </w:t>
            </w:r>
            <w:proofErr w:type="gramStart"/>
            <w:r>
              <w:rPr>
                <w:sz w:val="26"/>
                <w:szCs w:val="26"/>
              </w:rPr>
              <w:t>га</w:t>
            </w:r>
            <w:proofErr w:type="gramEnd"/>
            <w:r>
              <w:rPr>
                <w:sz w:val="26"/>
                <w:szCs w:val="26"/>
              </w:rPr>
              <w:t>. – 0,</w:t>
            </w:r>
            <w:r w:rsidR="00375D7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  <w:p w:rsidR="009E3B12" w:rsidRPr="00416EA8" w:rsidRDefault="009E3B12" w:rsidP="000600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кадастровая стоимость за 1 кв.м. долларов США – </w:t>
            </w:r>
            <w:r w:rsidR="00942A40">
              <w:rPr>
                <w:sz w:val="26"/>
                <w:szCs w:val="26"/>
              </w:rPr>
              <w:t>0,27</w:t>
            </w:r>
          </w:p>
        </w:tc>
      </w:tr>
      <w:tr w:rsidR="009E3B12" w:rsidRPr="0030602E" w:rsidTr="00CA2C63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Default="00BC27B7" w:rsidP="002063FE">
            <w:pPr>
              <w:spacing w:before="100" w:beforeAutospacing="1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Инфраструктура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3794" w:rsidRDefault="006579FB" w:rsidP="002A3349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E1AB1">
              <w:rPr>
                <w:sz w:val="26"/>
                <w:szCs w:val="26"/>
              </w:rPr>
              <w:t>емельн</w:t>
            </w:r>
            <w:r>
              <w:rPr>
                <w:sz w:val="26"/>
                <w:szCs w:val="26"/>
              </w:rPr>
              <w:t>ый</w:t>
            </w:r>
            <w:r w:rsidR="00DE1AB1">
              <w:rPr>
                <w:sz w:val="26"/>
                <w:szCs w:val="26"/>
              </w:rPr>
              <w:t xml:space="preserve"> участ</w:t>
            </w:r>
            <w:r>
              <w:rPr>
                <w:sz w:val="26"/>
                <w:szCs w:val="26"/>
              </w:rPr>
              <w:t>о</w:t>
            </w:r>
            <w:r w:rsidR="00DE1AB1"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</w:rPr>
              <w:t>расположен в живописном месте, вблизи</w:t>
            </w:r>
            <w:r w:rsidR="00DE1AB1">
              <w:rPr>
                <w:sz w:val="26"/>
                <w:szCs w:val="26"/>
              </w:rPr>
              <w:t xml:space="preserve"> пруд</w:t>
            </w:r>
            <w:r>
              <w:rPr>
                <w:sz w:val="26"/>
                <w:szCs w:val="26"/>
              </w:rPr>
              <w:t>а</w:t>
            </w:r>
            <w:r w:rsidR="009E3B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березовой рощи</w:t>
            </w:r>
          </w:p>
          <w:p w:rsidR="002A4732" w:rsidRDefault="003D3794" w:rsidP="002A3349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Отличное предложение для использования под дачу или для постройки современного коттеджа</w:t>
            </w:r>
          </w:p>
          <w:p w:rsidR="009E3B12" w:rsidRDefault="002A4732" w:rsidP="002A3349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оживленных дорог</w:t>
            </w:r>
            <w:r w:rsidR="009E3B12">
              <w:rPr>
                <w:sz w:val="26"/>
                <w:szCs w:val="26"/>
              </w:rPr>
              <w:t xml:space="preserve"> </w:t>
            </w:r>
          </w:p>
          <w:p w:rsidR="00113E1F" w:rsidRPr="0030602E" w:rsidRDefault="00113E1F" w:rsidP="002A3349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Расстояние до г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 xml:space="preserve">орки – 3км </w:t>
            </w:r>
          </w:p>
        </w:tc>
      </w:tr>
      <w:tr w:rsidR="009E3B12" w:rsidRPr="0030602E" w:rsidTr="00CA2C63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Pr="0030602E" w:rsidRDefault="009E3B12" w:rsidP="002063FE">
            <w:pPr>
              <w:spacing w:before="100" w:beforeAutospacing="1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Инженерная и транспортная инфраструктура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Default="009E3B12" w:rsidP="002063FE">
            <w:pPr>
              <w:jc w:val="both"/>
              <w:rPr>
                <w:sz w:val="26"/>
                <w:szCs w:val="26"/>
              </w:rPr>
            </w:pPr>
            <w:r w:rsidRPr="0030438C">
              <w:rPr>
                <w:b/>
                <w:sz w:val="26"/>
                <w:szCs w:val="26"/>
              </w:rPr>
              <w:t xml:space="preserve">- </w:t>
            </w:r>
            <w:r w:rsidRPr="0030438C">
              <w:rPr>
                <w:sz w:val="26"/>
                <w:szCs w:val="26"/>
              </w:rPr>
              <w:t>водоснабжение</w:t>
            </w:r>
            <w:r>
              <w:rPr>
                <w:sz w:val="26"/>
                <w:szCs w:val="26"/>
              </w:rPr>
              <w:t xml:space="preserve"> – имеется возможность</w:t>
            </w:r>
          </w:p>
          <w:p w:rsidR="009E3B12" w:rsidRDefault="009E3B12" w:rsidP="00206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электроснабжение – имеется возможность</w:t>
            </w:r>
          </w:p>
          <w:p w:rsidR="009E3B12" w:rsidRDefault="009E3B12" w:rsidP="00206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газоснабжение - имеется возможность</w:t>
            </w:r>
          </w:p>
          <w:p w:rsidR="009E3B12" w:rsidRDefault="009E3B12" w:rsidP="00206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местная дорожная сеть</w:t>
            </w:r>
          </w:p>
          <w:p w:rsidR="009E3B12" w:rsidRPr="0030602E" w:rsidRDefault="009E3B12" w:rsidP="00655BB0">
            <w:pPr>
              <w:jc w:val="both"/>
              <w:rPr>
                <w:sz w:val="26"/>
                <w:szCs w:val="26"/>
              </w:rPr>
            </w:pPr>
            <w:r w:rsidRPr="000363D4">
              <w:rPr>
                <w:sz w:val="26"/>
                <w:szCs w:val="26"/>
              </w:rPr>
              <w:t>- телефонизация</w:t>
            </w:r>
            <w:r>
              <w:rPr>
                <w:sz w:val="26"/>
                <w:szCs w:val="26"/>
              </w:rPr>
              <w:t xml:space="preserve"> -</w:t>
            </w:r>
            <w:r w:rsidRPr="000363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имеется возможность</w:t>
            </w:r>
          </w:p>
        </w:tc>
      </w:tr>
      <w:tr w:rsidR="009E3B12" w:rsidRPr="00326535" w:rsidTr="00CA2C63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Pr="00A35BEC" w:rsidRDefault="009E3B12" w:rsidP="002063FE">
            <w:pPr>
              <w:spacing w:before="100" w:beforeAutospacing="1" w:after="60"/>
              <w:rPr>
                <w:sz w:val="26"/>
                <w:szCs w:val="26"/>
              </w:rPr>
            </w:pPr>
            <w:r w:rsidRPr="00A35BEC">
              <w:rPr>
                <w:sz w:val="26"/>
                <w:szCs w:val="26"/>
              </w:rPr>
              <w:t xml:space="preserve">Предполагаемые направления 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Pr="00326535" w:rsidRDefault="00375D7C" w:rsidP="00375D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Строительства одноквартирного жилого дома</w:t>
            </w:r>
          </w:p>
        </w:tc>
      </w:tr>
    </w:tbl>
    <w:p w:rsidR="000623C0" w:rsidRDefault="000623C0" w:rsidP="000623C0">
      <w:pPr>
        <w:ind w:firstLine="720"/>
        <w:jc w:val="both"/>
        <w:rPr>
          <w:sz w:val="30"/>
          <w:szCs w:val="30"/>
        </w:rPr>
      </w:pPr>
    </w:p>
    <w:p w:rsidR="00DF24C4" w:rsidRDefault="00DF24C4" w:rsidP="000623C0">
      <w:pPr>
        <w:ind w:firstLine="720"/>
        <w:jc w:val="both"/>
        <w:rPr>
          <w:sz w:val="30"/>
          <w:szCs w:val="30"/>
        </w:rPr>
      </w:pPr>
    </w:p>
    <w:p w:rsidR="00DF24C4" w:rsidRDefault="00DF24C4" w:rsidP="000623C0">
      <w:pPr>
        <w:ind w:firstLine="720"/>
        <w:jc w:val="both"/>
        <w:rPr>
          <w:sz w:val="30"/>
          <w:szCs w:val="30"/>
        </w:rPr>
      </w:pPr>
    </w:p>
    <w:p w:rsidR="00DF24C4" w:rsidRDefault="000223EC" w:rsidP="004D14CE">
      <w:pPr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pict>
          <v:shape id="_x0000_s1055" style="position:absolute;left:0;text-align:left;margin-left:187.2pt;margin-top:73.4pt;width:21pt;height:27.75pt;z-index:251678720" coordsize="420,555" path="m,480l210,,420,60,210,555,,480xe" fillcolor="white [3201]" strokecolor="#c0504d [3205]" strokeweight="5pt">
            <v:shadow color="#868686"/>
            <v:path arrowok="t"/>
          </v:shape>
        </w:pict>
      </w:r>
      <w:r w:rsidR="00363BA0">
        <w:rPr>
          <w:noProof/>
          <w:sz w:val="30"/>
          <w:szCs w:val="30"/>
        </w:rPr>
        <w:drawing>
          <wp:inline distT="0" distB="0" distL="0" distR="0">
            <wp:extent cx="6000750" cy="2571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343" r="2032" b="8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BA0" w:rsidRDefault="00363BA0" w:rsidP="004D14CE">
      <w:pPr>
        <w:jc w:val="both"/>
        <w:rPr>
          <w:noProof/>
          <w:sz w:val="30"/>
          <w:szCs w:val="30"/>
        </w:rPr>
      </w:pPr>
    </w:p>
    <w:p w:rsidR="00363BA0" w:rsidRDefault="00363BA0" w:rsidP="004D14CE">
      <w:pPr>
        <w:jc w:val="both"/>
        <w:rPr>
          <w:noProof/>
          <w:sz w:val="30"/>
          <w:szCs w:val="30"/>
        </w:rPr>
      </w:pPr>
    </w:p>
    <w:p w:rsidR="006579FB" w:rsidRDefault="006579FB" w:rsidP="004D14CE">
      <w:pPr>
        <w:jc w:val="both"/>
        <w:rPr>
          <w:noProof/>
          <w:sz w:val="30"/>
          <w:szCs w:val="30"/>
        </w:rPr>
      </w:pPr>
    </w:p>
    <w:p w:rsidR="00363BA0" w:rsidRDefault="00363BA0" w:rsidP="004D14CE">
      <w:pPr>
        <w:jc w:val="both"/>
        <w:rPr>
          <w:noProof/>
          <w:sz w:val="30"/>
          <w:szCs w:val="30"/>
        </w:rPr>
      </w:pPr>
    </w:p>
    <w:tbl>
      <w:tblPr>
        <w:tblW w:w="0" w:type="auto"/>
        <w:tblCellSpacing w:w="0" w:type="dxa"/>
        <w:tblInd w:w="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45"/>
        <w:gridCol w:w="6528"/>
      </w:tblGrid>
      <w:tr w:rsidR="00113E1F" w:rsidRPr="0030602E" w:rsidTr="0006006B">
        <w:trPr>
          <w:tblCellSpacing w:w="0" w:type="dxa"/>
        </w:trPr>
        <w:tc>
          <w:tcPr>
            <w:tcW w:w="9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</w:tcPr>
          <w:p w:rsidR="00113E1F" w:rsidRDefault="00113E1F" w:rsidP="0006006B">
            <w:pPr>
              <w:spacing w:before="100" w:beforeAutospacing="1" w:after="6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</w:t>
            </w:r>
            <w:proofErr w:type="gramStart"/>
            <w:r>
              <w:rPr>
                <w:b/>
                <w:bCs/>
                <w:sz w:val="26"/>
                <w:szCs w:val="26"/>
              </w:rPr>
              <w:t>участок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предоставляемый в частную собственность</w:t>
            </w:r>
          </w:p>
          <w:p w:rsidR="00113E1F" w:rsidRPr="0030602E" w:rsidRDefault="00113E1F" w:rsidP="0006006B">
            <w:pPr>
              <w:spacing w:before="100" w:beforeAutospacing="1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для строительства и обслуживания одноквартирного жилого дома</w:t>
            </w:r>
          </w:p>
        </w:tc>
      </w:tr>
      <w:tr w:rsidR="00113E1F" w:rsidRPr="0030602E" w:rsidTr="0006006B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Pr="0030602E" w:rsidRDefault="00113E1F" w:rsidP="0006006B">
            <w:pPr>
              <w:spacing w:before="100" w:beforeAutospacing="1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Местоположение</w:t>
            </w:r>
            <w:r w:rsidRPr="0030602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участка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Default="00113E1F" w:rsidP="000600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Паршинский с/с  д. </w:t>
            </w:r>
            <w:r w:rsidR="00502890">
              <w:rPr>
                <w:sz w:val="26"/>
                <w:szCs w:val="26"/>
              </w:rPr>
              <w:t>Буды</w:t>
            </w:r>
            <w:r>
              <w:rPr>
                <w:sz w:val="26"/>
                <w:szCs w:val="26"/>
              </w:rPr>
              <w:t xml:space="preserve">, ул. </w:t>
            </w:r>
            <w:proofErr w:type="gramStart"/>
            <w:r w:rsidR="00502890">
              <w:rPr>
                <w:sz w:val="26"/>
                <w:szCs w:val="26"/>
              </w:rPr>
              <w:t>Восточная</w:t>
            </w:r>
            <w:proofErr w:type="gramEnd"/>
          </w:p>
          <w:p w:rsidR="00113E1F" w:rsidRPr="00416EA8" w:rsidRDefault="00113E1F" w:rsidP="000600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площадь, </w:t>
            </w:r>
            <w:proofErr w:type="gramStart"/>
            <w:r>
              <w:rPr>
                <w:sz w:val="26"/>
                <w:szCs w:val="26"/>
              </w:rPr>
              <w:t>га</w:t>
            </w:r>
            <w:proofErr w:type="gramEnd"/>
            <w:r>
              <w:rPr>
                <w:sz w:val="26"/>
                <w:szCs w:val="26"/>
              </w:rPr>
              <w:t>. – 0,15</w:t>
            </w:r>
          </w:p>
          <w:p w:rsidR="00113E1F" w:rsidRPr="00416EA8" w:rsidRDefault="00113E1F" w:rsidP="00363B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кадастровая стоимость за 1 кв.м. долларов США – 0,</w:t>
            </w:r>
            <w:r w:rsidR="00363BA0">
              <w:rPr>
                <w:sz w:val="26"/>
                <w:szCs w:val="26"/>
              </w:rPr>
              <w:t>18</w:t>
            </w:r>
          </w:p>
        </w:tc>
      </w:tr>
      <w:tr w:rsidR="00113E1F" w:rsidRPr="0030602E" w:rsidTr="0006006B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Default="00113E1F" w:rsidP="0006006B">
            <w:pPr>
              <w:spacing w:before="100" w:beforeAutospacing="1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Инфраструктура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79FB" w:rsidRDefault="006579FB" w:rsidP="006579FB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расположен в живописном месте, вблизи пруда </w:t>
            </w:r>
          </w:p>
          <w:p w:rsidR="002A4732" w:rsidRDefault="00353D7B" w:rsidP="0006006B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Отличное предложение для использования под дачу или для постройки современного коттеджа</w:t>
            </w:r>
          </w:p>
          <w:p w:rsidR="00113E1F" w:rsidRDefault="002A4732" w:rsidP="0006006B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оживленных дорог</w:t>
            </w:r>
            <w:r w:rsidR="00353D7B">
              <w:rPr>
                <w:sz w:val="26"/>
                <w:szCs w:val="26"/>
              </w:rPr>
              <w:t xml:space="preserve"> </w:t>
            </w:r>
            <w:r w:rsidR="00113E1F">
              <w:rPr>
                <w:sz w:val="26"/>
                <w:szCs w:val="26"/>
              </w:rPr>
              <w:t xml:space="preserve"> </w:t>
            </w:r>
          </w:p>
          <w:p w:rsidR="00113E1F" w:rsidRPr="0030602E" w:rsidRDefault="00113E1F" w:rsidP="00502890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Расстояние до г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 xml:space="preserve">орки – </w:t>
            </w:r>
            <w:r w:rsidR="00502890">
              <w:rPr>
                <w:sz w:val="26"/>
                <w:szCs w:val="26"/>
              </w:rPr>
              <w:t>4,5</w:t>
            </w:r>
            <w:r>
              <w:rPr>
                <w:sz w:val="26"/>
                <w:szCs w:val="26"/>
              </w:rPr>
              <w:t xml:space="preserve">км </w:t>
            </w:r>
          </w:p>
        </w:tc>
      </w:tr>
      <w:tr w:rsidR="00113E1F" w:rsidRPr="0030602E" w:rsidTr="0006006B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Pr="0030602E" w:rsidRDefault="00113E1F" w:rsidP="0006006B">
            <w:pPr>
              <w:spacing w:before="100" w:beforeAutospacing="1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Инженерная и транспортная инфраструктура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Default="00113E1F" w:rsidP="0006006B">
            <w:pPr>
              <w:jc w:val="both"/>
              <w:rPr>
                <w:sz w:val="26"/>
                <w:szCs w:val="26"/>
              </w:rPr>
            </w:pPr>
            <w:r w:rsidRPr="0030438C">
              <w:rPr>
                <w:b/>
                <w:sz w:val="26"/>
                <w:szCs w:val="26"/>
              </w:rPr>
              <w:t xml:space="preserve">- </w:t>
            </w:r>
            <w:r w:rsidRPr="0030438C">
              <w:rPr>
                <w:sz w:val="26"/>
                <w:szCs w:val="26"/>
              </w:rPr>
              <w:t>водоснабжение</w:t>
            </w:r>
            <w:r>
              <w:rPr>
                <w:sz w:val="26"/>
                <w:szCs w:val="26"/>
              </w:rPr>
              <w:t xml:space="preserve"> – имеется возможность</w:t>
            </w:r>
          </w:p>
          <w:p w:rsidR="00113E1F" w:rsidRDefault="00113E1F" w:rsidP="000600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электроснабжение – имеется возможность</w:t>
            </w:r>
          </w:p>
          <w:p w:rsidR="00113E1F" w:rsidRDefault="00113E1F" w:rsidP="000600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газоснабжение - имеется возможность</w:t>
            </w:r>
          </w:p>
          <w:p w:rsidR="00113E1F" w:rsidRDefault="00113E1F" w:rsidP="000600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местная дорожная сеть</w:t>
            </w:r>
          </w:p>
          <w:p w:rsidR="00113E1F" w:rsidRPr="0030602E" w:rsidRDefault="00113E1F" w:rsidP="0006006B">
            <w:pPr>
              <w:jc w:val="both"/>
              <w:rPr>
                <w:sz w:val="26"/>
                <w:szCs w:val="26"/>
              </w:rPr>
            </w:pPr>
            <w:r w:rsidRPr="000363D4">
              <w:rPr>
                <w:sz w:val="26"/>
                <w:szCs w:val="26"/>
              </w:rPr>
              <w:t>- телефонизация</w:t>
            </w:r>
            <w:r>
              <w:rPr>
                <w:sz w:val="26"/>
                <w:szCs w:val="26"/>
              </w:rPr>
              <w:t xml:space="preserve"> -</w:t>
            </w:r>
            <w:r w:rsidRPr="000363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имеется возможность</w:t>
            </w:r>
          </w:p>
        </w:tc>
      </w:tr>
      <w:tr w:rsidR="00113E1F" w:rsidRPr="00326535" w:rsidTr="0006006B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Pr="00A35BEC" w:rsidRDefault="00113E1F" w:rsidP="0006006B">
            <w:pPr>
              <w:spacing w:before="100" w:beforeAutospacing="1" w:after="60"/>
              <w:rPr>
                <w:sz w:val="26"/>
                <w:szCs w:val="26"/>
              </w:rPr>
            </w:pPr>
            <w:r w:rsidRPr="00A35BEC">
              <w:rPr>
                <w:sz w:val="26"/>
                <w:szCs w:val="26"/>
              </w:rPr>
              <w:t xml:space="preserve">Предполагаемые направления 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Pr="00326535" w:rsidRDefault="00113E1F" w:rsidP="000600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Строительства одноквартирного жилого дома</w:t>
            </w:r>
          </w:p>
        </w:tc>
      </w:tr>
    </w:tbl>
    <w:p w:rsidR="00113E1F" w:rsidRDefault="000223EC" w:rsidP="00113E1F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57" style="position:absolute;left:0;text-align:left;margin-left:203.7pt;margin-top:52.2pt;width:36pt;height:25.5pt;z-index:251679744;mso-position-horizontal-relative:text;mso-position-vertical-relative:text" coordsize="720,510" path="m150,510l720,255,615,,,270,150,510xe" fillcolor="white [3201]" strokecolor="#c0504d [3205]" strokeweight="5pt">
            <v:shadow color="#868686"/>
            <v:path arrowok="t"/>
          </v:shape>
        </w:pict>
      </w:r>
      <w:r w:rsidR="00113E1F" w:rsidRPr="00113E1F">
        <w:rPr>
          <w:sz w:val="30"/>
          <w:szCs w:val="30"/>
        </w:rPr>
        <w:t xml:space="preserve"> </w:t>
      </w:r>
      <w:r w:rsidR="00502890">
        <w:rPr>
          <w:noProof/>
          <w:sz w:val="30"/>
          <w:szCs w:val="30"/>
        </w:rPr>
        <w:drawing>
          <wp:inline distT="0" distB="0" distL="0" distR="0">
            <wp:extent cx="6000348" cy="2562225"/>
            <wp:effectExtent l="19050" t="0" r="402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620" r="2032" b="8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348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E1F" w:rsidRPr="00FB6BC2" w:rsidRDefault="00FB6BC2" w:rsidP="00FB6BC2">
      <w:pPr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6048375" cy="2505075"/>
            <wp:effectExtent l="19050" t="0" r="9525" b="0"/>
            <wp:docPr id="4" name="Рисунок 4" descr="ÐÐ°ÑÑÐ¸Ð½ÐºÐ¸ Ð¿Ð¾ Ð·Ð°Ð¿ÑÐ¾ÑÑ ÐºÐ°ÑÑÐ¸Ð½ÐºÐ¸ Ð¶Ð¸Ð²Ð¾Ð¿Ð¸ÑÐ½ÑÑ Ð¼ÐµÑÑ Ð² ÑÐ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ºÐ°ÑÑÐ¸Ð½ÐºÐ¸ Ð¶Ð¸Ð²Ð¾Ð¿Ð¸ÑÐ½ÑÑ Ð¼ÐµÑÑ Ð² ÑÐ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353" r="781" b="15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E1F" w:rsidRPr="00FB6BC2" w:rsidSect="000623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3C0"/>
    <w:rsid w:val="000113FB"/>
    <w:rsid w:val="000223EC"/>
    <w:rsid w:val="0006006B"/>
    <w:rsid w:val="000623C0"/>
    <w:rsid w:val="00084BAF"/>
    <w:rsid w:val="000D72AA"/>
    <w:rsid w:val="000F3126"/>
    <w:rsid w:val="00113E1F"/>
    <w:rsid w:val="0019729D"/>
    <w:rsid w:val="001E3953"/>
    <w:rsid w:val="002063FE"/>
    <w:rsid w:val="002A3349"/>
    <w:rsid w:val="002A4732"/>
    <w:rsid w:val="002E6B6D"/>
    <w:rsid w:val="00353D7B"/>
    <w:rsid w:val="00363BA0"/>
    <w:rsid w:val="00375D7C"/>
    <w:rsid w:val="003942D4"/>
    <w:rsid w:val="003D3794"/>
    <w:rsid w:val="00452CC6"/>
    <w:rsid w:val="004C5198"/>
    <w:rsid w:val="004D14CE"/>
    <w:rsid w:val="004E3BC0"/>
    <w:rsid w:val="00502890"/>
    <w:rsid w:val="00513404"/>
    <w:rsid w:val="005C227E"/>
    <w:rsid w:val="00655BB0"/>
    <w:rsid w:val="006579FB"/>
    <w:rsid w:val="00704FA5"/>
    <w:rsid w:val="007C6EAA"/>
    <w:rsid w:val="00873D9C"/>
    <w:rsid w:val="00906A5D"/>
    <w:rsid w:val="00917DDF"/>
    <w:rsid w:val="00942A40"/>
    <w:rsid w:val="009E3B12"/>
    <w:rsid w:val="00B471AE"/>
    <w:rsid w:val="00B81FAA"/>
    <w:rsid w:val="00B910C1"/>
    <w:rsid w:val="00BB2FB9"/>
    <w:rsid w:val="00BC27B7"/>
    <w:rsid w:val="00C32E7E"/>
    <w:rsid w:val="00C6061D"/>
    <w:rsid w:val="00CA2C63"/>
    <w:rsid w:val="00D31326"/>
    <w:rsid w:val="00D348BF"/>
    <w:rsid w:val="00DC7728"/>
    <w:rsid w:val="00DE1AB1"/>
    <w:rsid w:val="00DE2569"/>
    <w:rsid w:val="00DF24C4"/>
    <w:rsid w:val="00E06A56"/>
    <w:rsid w:val="00E71DE2"/>
    <w:rsid w:val="00ED5E27"/>
    <w:rsid w:val="00FB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623C0"/>
    <w:pPr>
      <w:spacing w:after="120" w:line="480" w:lineRule="auto"/>
      <w:ind w:left="283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623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7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Yaskevich_LV</dc:creator>
  <cp:keywords/>
  <dc:description/>
  <cp:lastModifiedBy>Марченко Алексей Федорович</cp:lastModifiedBy>
  <cp:revision>32</cp:revision>
  <cp:lastPrinted>2014-04-24T08:42:00Z</cp:lastPrinted>
  <dcterms:created xsi:type="dcterms:W3CDTF">2014-04-17T05:30:00Z</dcterms:created>
  <dcterms:modified xsi:type="dcterms:W3CDTF">2018-07-19T11:21:00Z</dcterms:modified>
</cp:coreProperties>
</file>