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E7" w:rsidRPr="008466F1" w:rsidRDefault="0099318F" w:rsidP="008466F1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0" w:name="_GoBack"/>
      <w:bookmarkEnd w:id="0"/>
      <w:r w:rsidR="008466F1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264EE7" w:rsidRPr="008466F1">
        <w:rPr>
          <w:rFonts w:ascii="Times New Roman" w:hAnsi="Times New Roman" w:cs="Times New Roman"/>
          <w:b/>
          <w:sz w:val="30"/>
          <w:szCs w:val="30"/>
        </w:rPr>
        <w:t xml:space="preserve">Пенсионные льготы и гарантии семьям, воспитывающим детей. </w:t>
      </w:r>
    </w:p>
    <w:p w:rsidR="00C741C8" w:rsidRDefault="00264EE7" w:rsidP="00C741C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1. В соответствии с Положением о пенсиях за особые заслуги перед Республикой Беларусь, утвержденным постановлением Совета Министров Республики Беларусь от 11.12.2023 № 865, женщинам, родившим и воспитавшим девять и более детей и награжденным одной из 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«Мать-героиня», устанавливается пенсия за особые заслуги. </w:t>
      </w:r>
    </w:p>
    <w:p w:rsidR="00C741C8" w:rsidRPr="00C741C8" w:rsidRDefault="00264EE7" w:rsidP="00C741C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2. В соответствии с Законом Республики Беларусь от 17 апреля 1992 г. № 1596-XII «О пенсионном обеспечении» предоставляется право досрочного выхода на пенсию по возрасту: </w:t>
      </w:r>
    </w:p>
    <w:p w:rsidR="00C741C8" w:rsidRPr="00C741C8" w:rsidRDefault="00264EE7" w:rsidP="00C741C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женщинам, родившим пять и более детей и воспитавшим их до 8-летнего возраста, со снижением общеустановленного пенсионного возраста на 5 лет (а также женщинам, у которых к этому времени пятый ребенок не достиг 8 лет) и при стаже работы не менее 15 лет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19)</w:t>
      </w:r>
      <w:r w:rsidRPr="00C741C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женщинам, родившим пять и более детей и воспитавшим их до 16-летнего возраста, при стаже работы в колхозах, совхозах и других предприятиях сельского хозяйства непосредственно в производстве сельскохозяйственной продукции не менее 10 лет (без зачета в стаж работы времени ухода за детьми) – независимо от возраста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19)</w:t>
      </w:r>
      <w:r w:rsidRPr="00C741C8">
        <w:rPr>
          <w:rFonts w:ascii="Times New Roman" w:hAnsi="Times New Roman" w:cs="Times New Roman"/>
          <w:sz w:val="30"/>
          <w:szCs w:val="30"/>
        </w:rPr>
        <w:t>;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матерям, воспитывавшим детей-инвалидов (инвалидов с детства) не менее 8 лет в период до их совершеннолетия, со снижением общеустановленного пенсионного возраста на 5 лет и при стаже работы не менее 20 лет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20)</w:t>
      </w:r>
      <w:r w:rsidRPr="00C741C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отцам, воспитывавшим детей-инвалидов (инвалидов с детства) не менее 8 лет в период до их совершеннолетия, со снижением общеустановленного пенсионного возраста на 5 лет при стаже работы не менее 25 лет, когда мать ребенка-инвалида (инвалида с детства) не приобрела право на досрочную пенсию по возрасту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20)</w:t>
      </w:r>
      <w:r w:rsidRPr="00C741C8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инвалидам с детства со снижением общеустановленного пенсионного возраста на 5 лет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22)</w:t>
      </w:r>
      <w:r w:rsidRPr="00C741C8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lastRenderedPageBreak/>
        <w:t xml:space="preserve">инвалидам с детства I и II группы – при общем стаже работы не менее 20 лет у мужчин, не менее 15 лет у женщин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22)</w:t>
      </w:r>
      <w:r w:rsidRPr="00C741C8">
        <w:rPr>
          <w:rFonts w:ascii="Times New Roman" w:hAnsi="Times New Roman" w:cs="Times New Roman"/>
          <w:sz w:val="30"/>
          <w:szCs w:val="30"/>
        </w:rPr>
        <w:t>;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инвалидам с детства III группы – при общем стаже работы не менее 25 лет у мужчин, не менее 20 лет у женщин </w:t>
      </w:r>
      <w:r w:rsidRPr="00AE78D3">
        <w:rPr>
          <w:rFonts w:ascii="Times New Roman" w:hAnsi="Times New Roman" w:cs="Times New Roman"/>
          <w:i/>
          <w:sz w:val="30"/>
          <w:szCs w:val="30"/>
        </w:rPr>
        <w:t>(статья 22)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>3. Еще одна льгота данной категории граждан – возможность назначения пенсии при пониженных требованиях к страховому стажу.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 Право на досрочную пенсию по возрасту родители детей-инвалидов (инвалидов с детства), женщины, родившие пять и более детей, и инвалиды с детства имеют при наличии не менее 5 лет страхового стажа (стажа работы с уплатой обязательных страховых взносов). Другим гражданам пенсия по возрасту на общих основаниях назначается при наличии страхового стажа не менее 20 лет. </w:t>
      </w:r>
    </w:p>
    <w:p w:rsid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Трудовая пенсия по возрасту женщинам, родившим четверых детей и воспитавшим их до 8-летнего возраста, назначается по достижении общеустановленного пенсионного возраста и при наличии общего стажа работы не менее 20 лет, в том числе не менее 5 лет страхового стажа </w:t>
      </w:r>
      <w:r w:rsidRPr="00AE78D3">
        <w:rPr>
          <w:rFonts w:ascii="Times New Roman" w:hAnsi="Times New Roman" w:cs="Times New Roman"/>
          <w:i/>
          <w:sz w:val="30"/>
          <w:szCs w:val="30"/>
        </w:rPr>
        <w:t xml:space="preserve">(статьи 5 и </w:t>
      </w:r>
      <w:r w:rsidR="005158A0" w:rsidRPr="004365FB">
        <w:rPr>
          <w:rFonts w:ascii="Times New Roman" w:hAnsi="Times New Roman" w:cs="Times New Roman"/>
          <w:i/>
          <w:sz w:val="30"/>
          <w:szCs w:val="30"/>
        </w:rPr>
        <w:t>22</w:t>
      </w:r>
      <w:r w:rsidR="005158A0" w:rsidRPr="004365FB">
        <w:rPr>
          <w:rFonts w:ascii="Times New Roman" w:hAnsi="Times New Roman" w:cs="Times New Roman"/>
          <w:i/>
          <w:sz w:val="30"/>
          <w:szCs w:val="30"/>
          <w:vertAlign w:val="superscript"/>
        </w:rPr>
        <w:t>1</w:t>
      </w:r>
      <w:r w:rsidRPr="00AE78D3">
        <w:rPr>
          <w:rFonts w:ascii="Times New Roman" w:hAnsi="Times New Roman" w:cs="Times New Roman"/>
          <w:i/>
          <w:sz w:val="30"/>
          <w:szCs w:val="30"/>
        </w:rPr>
        <w:t>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317C4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>Гражданам, которые до достижения общеустановленного пенсионного возраста являлись инвалидами I и (или) II группы не менее 10 лет, страховой стаж, требуемый для назначения трудовой пенсии по возрасту на общих основаниях, снижается на 6 месяцев за каждый полный год нахождения на инвалидности I и (или) II группы.</w:t>
      </w:r>
    </w:p>
    <w:p w:rsidR="004317C4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>Справочно</w:t>
      </w:r>
      <w:r w:rsidR="004317C4" w:rsidRPr="000A33A8">
        <w:rPr>
          <w:rFonts w:ascii="Times New Roman" w:hAnsi="Times New Roman" w:cs="Times New Roman"/>
          <w:i/>
          <w:sz w:val="30"/>
          <w:szCs w:val="30"/>
        </w:rPr>
        <w:t>:</w:t>
      </w:r>
      <w:r w:rsidRPr="000A33A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317C4" w:rsidRPr="000A33A8">
        <w:rPr>
          <w:rFonts w:ascii="Times New Roman" w:hAnsi="Times New Roman" w:cs="Times New Roman"/>
          <w:i/>
          <w:sz w:val="30"/>
          <w:szCs w:val="30"/>
        </w:rPr>
        <w:t>п</w:t>
      </w:r>
      <w:r w:rsidRPr="000A33A8">
        <w:rPr>
          <w:rFonts w:ascii="Times New Roman" w:hAnsi="Times New Roman" w:cs="Times New Roman"/>
          <w:i/>
          <w:sz w:val="30"/>
          <w:szCs w:val="30"/>
        </w:rPr>
        <w:t>ри нахождении на инвалидности I и (или) II группы:</w:t>
      </w:r>
    </w:p>
    <w:p w:rsidR="004317C4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11 лет – страховой стаж снижается на 5 лет 6 месяцев </w:t>
      </w:r>
    </w:p>
    <w:p w:rsidR="004317C4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12 лет – страховой стаж снижается на 6 лет </w:t>
      </w:r>
    </w:p>
    <w:p w:rsidR="004317C4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13 лет – страховой стаж снижается на 6 лет 6 месяцев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14 лет – страховой стаж снижается на 7 лет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15 лет – страховой стаж снижается на 7 лет 6 месяцев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16 лет – страховой стаж снижается на 8 лет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17 лет – страховой стаж снижается на 8 лет 6 месяцев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18 лет – страховой стаж снижается на 9 лет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t xml:space="preserve">19 лет – страховой стаж снижается на 9 лет 6 месяцев </w:t>
      </w:r>
    </w:p>
    <w:p w:rsidR="000A33A8" w:rsidRPr="000A33A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A33A8">
        <w:rPr>
          <w:rFonts w:ascii="Times New Roman" w:hAnsi="Times New Roman" w:cs="Times New Roman"/>
          <w:i/>
          <w:sz w:val="30"/>
          <w:szCs w:val="30"/>
        </w:rPr>
        <w:lastRenderedPageBreak/>
        <w:t xml:space="preserve">20 лет – страховой стаж снижается на 10 лет. </w:t>
      </w:r>
    </w:p>
    <w:p w:rsidR="007F427C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Гражданам, которые до достижения общеустановленного пенсионного возраста являлись инвалидами I и (или) II группы не менее 21 года, пенсия по возрасту назначается при наличии страхового стажа не менее 5 лет. </w:t>
      </w:r>
    </w:p>
    <w:p w:rsidR="007F427C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Трудовая пенсия по возрасту указанным лицам с инвалидностью назначается при наличии общего стажа работы не менее 20 лет у мужчин и не менее 15 лет у женщин </w:t>
      </w:r>
      <w:r w:rsidRPr="00AE78D3">
        <w:rPr>
          <w:rFonts w:ascii="Times New Roman" w:hAnsi="Times New Roman" w:cs="Times New Roman"/>
          <w:i/>
          <w:sz w:val="30"/>
          <w:szCs w:val="30"/>
        </w:rPr>
        <w:t xml:space="preserve">(статьи 5 и </w:t>
      </w:r>
      <w:r w:rsidR="004365FB" w:rsidRPr="004365FB">
        <w:rPr>
          <w:rFonts w:ascii="Times New Roman" w:hAnsi="Times New Roman" w:cs="Times New Roman"/>
          <w:i/>
          <w:sz w:val="30"/>
          <w:szCs w:val="30"/>
        </w:rPr>
        <w:t>22</w:t>
      </w:r>
      <w:r w:rsidR="004365FB" w:rsidRPr="004365FB">
        <w:rPr>
          <w:rFonts w:ascii="Times New Roman" w:hAnsi="Times New Roman" w:cs="Times New Roman"/>
          <w:i/>
          <w:sz w:val="30"/>
          <w:szCs w:val="30"/>
          <w:vertAlign w:val="superscript"/>
        </w:rPr>
        <w:t>1</w:t>
      </w:r>
      <w:r w:rsidRPr="00AE78D3">
        <w:rPr>
          <w:rFonts w:ascii="Times New Roman" w:hAnsi="Times New Roman" w:cs="Times New Roman"/>
          <w:i/>
          <w:sz w:val="30"/>
          <w:szCs w:val="30"/>
        </w:rPr>
        <w:t>)</w:t>
      </w:r>
      <w:r w:rsidRPr="00AE78D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A32BF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4. В общий стаж работы для назначения и исчисления размера трудовых пенсий засчитываются периоды </w:t>
      </w:r>
      <w:r w:rsidRPr="007F427C">
        <w:rPr>
          <w:rFonts w:ascii="Times New Roman" w:hAnsi="Times New Roman" w:cs="Times New Roman"/>
          <w:i/>
          <w:sz w:val="30"/>
          <w:szCs w:val="30"/>
        </w:rPr>
        <w:t>(часть вторая статьи 51)</w:t>
      </w:r>
      <w:r w:rsidRPr="00C741C8">
        <w:rPr>
          <w:rFonts w:ascii="Times New Roman" w:hAnsi="Times New Roman" w:cs="Times New Roman"/>
          <w:sz w:val="30"/>
          <w:szCs w:val="30"/>
        </w:rPr>
        <w:t>:</w:t>
      </w:r>
    </w:p>
    <w:p w:rsidR="005841C4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отпуска по уходу за ребенком и ухода за детьми до достижения ими возраста 3 лет, но не более 12 лет в общей сложности; </w:t>
      </w:r>
    </w:p>
    <w:p w:rsidR="005841C4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ухода за ребенком в возрасте до 18 лет, инфицированным вирусом иммунодефицита человека; </w:t>
      </w:r>
    </w:p>
    <w:p w:rsidR="005841C4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ухода за ребенком-инвалидом в возрасте до 18 лет, осуществляемого трудоспособным неработающим и не имеющим иной занятости лицом. </w:t>
      </w:r>
    </w:p>
    <w:p w:rsidR="005841C4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5. Инвалидам с детства, инвалидность которым установлена пожизненно, к пенсии по возрасту устанавливается повышение в размере 50 процентов минимального размера пенсии по возрасту </w:t>
      </w:r>
      <w:r w:rsidRPr="005841C4">
        <w:rPr>
          <w:rFonts w:ascii="Times New Roman" w:hAnsi="Times New Roman" w:cs="Times New Roman"/>
          <w:i/>
          <w:sz w:val="30"/>
          <w:szCs w:val="30"/>
        </w:rPr>
        <w:t>(часть третья статьи 68)</w:t>
      </w:r>
      <w:r w:rsidR="005841C4">
        <w:rPr>
          <w:rFonts w:ascii="Times New Roman" w:hAnsi="Times New Roman" w:cs="Times New Roman"/>
          <w:i/>
          <w:sz w:val="30"/>
          <w:szCs w:val="30"/>
        </w:rPr>
        <w:t>.</w:t>
      </w:r>
      <w:r w:rsidRPr="00C741C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841C4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Детям-инвалидам и инвалидам с детства I и II группы, потерявшим кормильца в возрасте до 18 лет, устанавливается повышение к пенсии (от 80 до 110 процентов бюджета прожиточного минимума в среднем на душу населения) </w:t>
      </w:r>
      <w:r w:rsidRPr="005841C4">
        <w:rPr>
          <w:rFonts w:ascii="Times New Roman" w:hAnsi="Times New Roman" w:cs="Times New Roman"/>
          <w:i/>
          <w:sz w:val="30"/>
          <w:szCs w:val="30"/>
        </w:rPr>
        <w:t>(часть четвертая статьи 68)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6. Право на получение трудовой пенсии по случаю потери кормильца имеют: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1) дети (в том числе усыновленные, пасынки и падчерицы), братья, сестры и внуки, не достигшие 18 лет (обучающиеся, не достигшие 23 лет), а также дети (в том числе усыновленные, пасынки и падчерицы), братья, сестры и внуки старше 18 лет, если они стали инвалидами до достижения 18 лет;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2) один из родителей или супруг (супруга) либо дед, бабушка, брат или сестра умершего кормильца, независимо от возраста и трудоспособности, если он (она):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lastRenderedPageBreak/>
        <w:t xml:space="preserve">• занят (занята) уходом за детьми, братьями, сестрами или внуками умершего кормильца, не достигшими 8 лет, и не работает;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• занят (занята) уходом за детьми, братьями, сестрами либо внуками умершего кормильца, не достигшими 3 лет, когда они: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- находятся в отпуске по уходу за таким ребенком по основной работе и работе по совместительству (в случае работы по совместительству) и не выполняют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собственности, не являются гражданами, осуществляющими индивидуальную предпринимательскую деятельность, нотариусами, адвокатами; </w:t>
      </w:r>
    </w:p>
    <w:p w:rsidR="00F1315E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- являются гражданами, осуществляющими индивидуальную предпринимательскую деятельность (кроме граждан, осуществляющих самостоятельную профессиональную деятельность), нотариусами, адвокатами и приостановили соответствующую деятельность в связи с уходом за таким ребенком в порядке, установленном законодательством, либо не осуществляют деятельность в качестве индивидуального предпринимателя в связи с нахождением в процессе прекращения деятельности. </w:t>
      </w:r>
    </w:p>
    <w:p w:rsidR="005C2AAD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>Пенсия по случаю потери кормильца в указанных случаях назначается также бывшему супругу (бывшей супруге) умершего кормильца при условии невступления в новый брак</w:t>
      </w:r>
      <w:r w:rsidR="005C2AAD">
        <w:rPr>
          <w:rFonts w:ascii="Times New Roman" w:hAnsi="Times New Roman" w:cs="Times New Roman"/>
          <w:sz w:val="30"/>
          <w:szCs w:val="30"/>
        </w:rPr>
        <w:t>.</w:t>
      </w:r>
      <w:r w:rsidRPr="00C741C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C2AAD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Пенсии по случаю потери кормильца назначаются в размере 40 процентов среднемесячного заработка кормильца, но не менее 100 процентов минимального размера пенсии по возрасту (на каждого иждивенца). На детей-сирот, а также лиц из числа детей сирот пенсия на каждого ребенка назначается в размере 50 процентов заработка кормильцев, но не менее двукратного минимального размера пенсии по возрасту </w:t>
      </w:r>
      <w:r w:rsidRPr="005C2AAD">
        <w:rPr>
          <w:rFonts w:ascii="Times New Roman" w:hAnsi="Times New Roman" w:cs="Times New Roman"/>
          <w:i/>
          <w:sz w:val="30"/>
          <w:szCs w:val="30"/>
        </w:rPr>
        <w:t>(статьи 35,</w:t>
      </w:r>
      <w:r w:rsidR="00F8490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5C2AAD">
        <w:rPr>
          <w:rFonts w:ascii="Times New Roman" w:hAnsi="Times New Roman" w:cs="Times New Roman"/>
          <w:i/>
          <w:sz w:val="30"/>
          <w:szCs w:val="30"/>
        </w:rPr>
        <w:t>38)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953F7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7. Гражданам, не получающим трудовую пенсию (не имеющим права на трудовую пенсию) и (или) пенсию из других государств в соответствии с международными договорами Республики Беларусь, назначаются социальные пенсии </w:t>
      </w:r>
      <w:r w:rsidRPr="00C953F7">
        <w:rPr>
          <w:rFonts w:ascii="Times New Roman" w:hAnsi="Times New Roman" w:cs="Times New Roman"/>
          <w:i/>
          <w:sz w:val="30"/>
          <w:szCs w:val="30"/>
        </w:rPr>
        <w:t>(статьи 72 и 73)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2F66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Такие пенсии назначаются детям-инвалидам в возрасте до 18 лет, а также детям, потерявшим кормильца. </w:t>
      </w:r>
    </w:p>
    <w:p w:rsidR="008E2F66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Размеры социальных пенсий исчисляются в процентах от БПМ и составляют: </w:t>
      </w:r>
    </w:p>
    <w:p w:rsidR="00A4075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lastRenderedPageBreak/>
        <w:t xml:space="preserve">для детей-инвалидов: при степени утраты здоровья: первой – 80 процентов, второй – 85 процентов, третьей – 95 процентов, четвертой – 110 процентов; </w:t>
      </w:r>
    </w:p>
    <w:p w:rsidR="00A4075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для детей, потерявших кормильца, – 85 процентов. </w:t>
      </w:r>
    </w:p>
    <w:p w:rsidR="0037309B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8. Для родителей детей-инвалидов с третьей и (или) четвертой степенью утраты здоровья, признанных впоследствии инвалидами с детства I группы, осуществляющих уход за инвалидами не менее 20 лет, установлен повышенный размер социальной пенсии – 130 процентов БПМ пенсионера. </w:t>
      </w:r>
    </w:p>
    <w:p w:rsidR="0037309B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9. Детям-сиротам и детям, оставшимся без попечения родителей, находящимся в опекунских и приемных семьях, детских домах семейного типа, пенсии выплачиваются в полном размере </w:t>
      </w:r>
      <w:r w:rsidRPr="0037309B">
        <w:rPr>
          <w:rFonts w:ascii="Times New Roman" w:hAnsi="Times New Roman" w:cs="Times New Roman"/>
          <w:i/>
          <w:sz w:val="30"/>
          <w:szCs w:val="30"/>
        </w:rPr>
        <w:t>(Указ Президента Республики Беларусь от 22.09.2006 № 580 «О выплате пенсий детям-сиротам и детям, оставшимся без попечения родителей, находящимся в опекунских и приемных семьях, детских домах семейного типа»)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16DDF" w:rsidRPr="00C741C8" w:rsidRDefault="00264EE7" w:rsidP="00C741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741C8">
        <w:rPr>
          <w:rFonts w:ascii="Times New Roman" w:hAnsi="Times New Roman" w:cs="Times New Roman"/>
          <w:sz w:val="30"/>
          <w:szCs w:val="30"/>
        </w:rPr>
        <w:t xml:space="preserve">При нахождении таких детей на государственном обеспечении в государственных учреждениях социального обслуживания, осуществляющих стационарное социальное обслуживание, и детских интернатных учреждениях </w:t>
      </w:r>
      <w:r w:rsidRPr="004B3238">
        <w:rPr>
          <w:rFonts w:ascii="Times New Roman" w:hAnsi="Times New Roman" w:cs="Times New Roman"/>
          <w:i/>
          <w:sz w:val="30"/>
          <w:szCs w:val="30"/>
        </w:rPr>
        <w:t>(домах ребенка, социально-педагогических учреждениях, школах-интернатах для детей-сирот и детей, оставшихся без попечения родителей, вспомогательных школах-интернатах, специальных общеобразовательных школах-интернатах, специальных учебно-воспитательных учреждениях, специальных лечебно-воспитательных учреждениях и иных учреждения, обеспечивающих условия для проживания (содержания) детей)</w:t>
      </w:r>
      <w:r w:rsidRPr="00C741C8">
        <w:rPr>
          <w:rFonts w:ascii="Times New Roman" w:hAnsi="Times New Roman" w:cs="Times New Roman"/>
          <w:sz w:val="30"/>
          <w:szCs w:val="30"/>
        </w:rPr>
        <w:t xml:space="preserve"> пенсии выплачиваются с применением ограничения – 25 процентов или 50 процентов назначенной пенсии по случаю потери кормильца </w:t>
      </w:r>
      <w:r w:rsidRPr="004B3238">
        <w:rPr>
          <w:rFonts w:ascii="Times New Roman" w:hAnsi="Times New Roman" w:cs="Times New Roman"/>
          <w:i/>
          <w:sz w:val="30"/>
          <w:szCs w:val="30"/>
        </w:rPr>
        <w:t>(статьи 84 и 85)</w:t>
      </w:r>
      <w:r w:rsidRPr="00C741C8">
        <w:rPr>
          <w:rFonts w:ascii="Times New Roman" w:hAnsi="Times New Roman" w:cs="Times New Roman"/>
          <w:sz w:val="30"/>
          <w:szCs w:val="30"/>
        </w:rPr>
        <w:t xml:space="preserve">. </w:t>
      </w:r>
    </w:p>
    <w:sectPr w:rsidR="00316DDF" w:rsidRPr="00C7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E7"/>
    <w:rsid w:val="000A33A8"/>
    <w:rsid w:val="00102F9C"/>
    <w:rsid w:val="00264EE7"/>
    <w:rsid w:val="00316DDF"/>
    <w:rsid w:val="00341BC0"/>
    <w:rsid w:val="0037309B"/>
    <w:rsid w:val="004317C4"/>
    <w:rsid w:val="004365FB"/>
    <w:rsid w:val="004B3238"/>
    <w:rsid w:val="005158A0"/>
    <w:rsid w:val="005841C4"/>
    <w:rsid w:val="005A32BF"/>
    <w:rsid w:val="005C2AAD"/>
    <w:rsid w:val="007F427C"/>
    <w:rsid w:val="008466F1"/>
    <w:rsid w:val="008E2F66"/>
    <w:rsid w:val="0099318F"/>
    <w:rsid w:val="00A40758"/>
    <w:rsid w:val="00AE78D3"/>
    <w:rsid w:val="00BB3EC9"/>
    <w:rsid w:val="00C741C8"/>
    <w:rsid w:val="00C953F7"/>
    <w:rsid w:val="00E80FED"/>
    <w:rsid w:val="00F1315E"/>
    <w:rsid w:val="00F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 С.В.</dc:creator>
  <cp:lastModifiedBy>Юрчик С.В.</cp:lastModifiedBy>
  <cp:revision>23</cp:revision>
  <dcterms:created xsi:type="dcterms:W3CDTF">2026-06-23T06:46:00Z</dcterms:created>
  <dcterms:modified xsi:type="dcterms:W3CDTF">2026-06-24T15:21:00Z</dcterms:modified>
</cp:coreProperties>
</file>