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8C" w:rsidRPr="00222F8C" w:rsidRDefault="00222F8C" w:rsidP="00222F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22F8C">
        <w:rPr>
          <w:rFonts w:ascii="Times New Roman" w:hAnsi="Times New Roman" w:cs="Times New Roman"/>
          <w:b/>
          <w:bCs/>
          <w:sz w:val="30"/>
          <w:szCs w:val="30"/>
        </w:rPr>
        <w:t>Сезонные товары: будьте бдительны при их покупке через интернет</w:t>
      </w:r>
    </w:p>
    <w:p w:rsidR="00222F8C" w:rsidRDefault="00222F8C" w:rsidP="00222F8C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222F8C" w:rsidRPr="00222F8C" w:rsidRDefault="00222F8C" w:rsidP="00222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 широко распространен такой вид преступной деятельности, как обман, совершаемый в социальных сетях с использованием мошеннических </w:t>
      </w:r>
      <w:proofErr w:type="spellStart"/>
      <w:proofErr w:type="gramStart"/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интернет-магазинов</w:t>
      </w:r>
      <w:proofErr w:type="spellEnd"/>
      <w:proofErr w:type="gramEnd"/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предлогом продажи садовой мебели, в том числе качелей.</w:t>
      </w:r>
    </w:p>
    <w:p w:rsidR="00222F8C" w:rsidRPr="00222F8C" w:rsidRDefault="00222F8C" w:rsidP="00222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словам заместителя начальника УВД Могилевского облисполкома - начальника криминальной милиции Евгения </w:t>
      </w:r>
      <w:proofErr w:type="spellStart"/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Бутько</w:t>
      </w:r>
      <w:proofErr w:type="spellEnd"/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стоимость указанных товаров у таких продавцов гораздо ниже рыночной. Зачастую покупатель вносит предоплату либо оплачивает полностью приобретаемый товар, но остается без денег и без покупки.</w:t>
      </w:r>
    </w:p>
    <w:p w:rsidR="00222F8C" w:rsidRPr="00222F8C" w:rsidRDefault="00222F8C" w:rsidP="00222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лето и особым спросом пользуются сезонные товары, среди которых и садовые товары. При их покупке через интернет граждане продолжают попадаться на уловки мошенников, а после обращаются за помощью к правоохранителям Могилевщины.</w:t>
      </w:r>
    </w:p>
    <w:p w:rsidR="00222F8C" w:rsidRPr="00222F8C" w:rsidRDefault="00222F8C" w:rsidP="00222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несколько последних случаев.</w:t>
      </w:r>
    </w:p>
    <w:p w:rsidR="00222F8C" w:rsidRPr="00222F8C" w:rsidRDefault="00222F8C" w:rsidP="00222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Бобруйчанка</w:t>
      </w:r>
      <w:proofErr w:type="spellEnd"/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1981 г.р., сообщила в милицию о том, что в мае неизвестный с использованием глобальной сети Интернет в социальной сети «</w:t>
      </w:r>
      <w:proofErr w:type="spellStart"/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Инстаграмм</w:t>
      </w:r>
      <w:proofErr w:type="spellEnd"/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через приложение </w:t>
      </w:r>
      <w:proofErr w:type="spellStart"/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М-банкинг</w:t>
      </w:r>
      <w:proofErr w:type="spellEnd"/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spellStart"/>
      <w:proofErr w:type="gramStart"/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карт-счета</w:t>
      </w:r>
      <w:proofErr w:type="spellEnd"/>
      <w:proofErr w:type="gramEnd"/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предлогом продажи садовой качели завладел ее деньгами в сумме 550 рублей, которые заявительница перевела на </w:t>
      </w:r>
      <w:proofErr w:type="spellStart"/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карт-счет</w:t>
      </w:r>
      <w:proofErr w:type="spellEnd"/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указанного банка.</w:t>
      </w:r>
    </w:p>
    <w:p w:rsidR="00222F8C" w:rsidRPr="00222F8C" w:rsidRDefault="00222F8C" w:rsidP="00222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такую же уловку попала и жительница Горок, 1989 г.р., у которой аналогичным путем были похищены 590 рублей.</w:t>
      </w:r>
    </w:p>
    <w:p w:rsidR="00222F8C" w:rsidRPr="00222F8C" w:rsidRDefault="00222F8C" w:rsidP="00222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милицию с заявлением обратился и </w:t>
      </w:r>
      <w:proofErr w:type="spellStart"/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могилевчанин</w:t>
      </w:r>
      <w:proofErr w:type="spellEnd"/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1985 г.р. Желая купить мебель для сада, он перевел на банковскую карту незнакомца 650 рублей.</w:t>
      </w:r>
    </w:p>
    <w:p w:rsidR="00222F8C" w:rsidRPr="00222F8C" w:rsidRDefault="00222F8C" w:rsidP="00222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июня 700 рублей подобным образом лишилась жительница </w:t>
      </w:r>
      <w:proofErr w:type="spellStart"/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агрогородка</w:t>
      </w:r>
      <w:proofErr w:type="spellEnd"/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Бацевичи</w:t>
      </w:r>
      <w:proofErr w:type="spellEnd"/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1987 г.р. Теперь женщина и без качелей, и без денег.</w:t>
      </w:r>
    </w:p>
    <w:p w:rsidR="00222F8C" w:rsidRPr="00222F8C" w:rsidRDefault="00222F8C" w:rsidP="00222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указанным фактам следователями возбуждены уголовные дела.</w:t>
      </w:r>
    </w:p>
    <w:p w:rsidR="00D540E8" w:rsidRPr="00222F8C" w:rsidRDefault="00222F8C" w:rsidP="00222F8C">
      <w:pPr>
        <w:spacing w:after="0"/>
        <w:ind w:firstLine="709"/>
        <w:jc w:val="both"/>
        <w:rPr>
          <w:sz w:val="28"/>
          <w:szCs w:val="28"/>
        </w:rPr>
      </w:pPr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стать, жертвой мошенников, покупая садовую мебель и прочие товары, важно быть бдительным и не поддаваться на сомнительные предложения. Перед приобретением товаров в интерне</w:t>
      </w:r>
      <w:proofErr w:type="gramStart"/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222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магазинах необходимо обратить внимание на наличие на странице номера телефона, для того чтобы «в живую» пообщаться с продавцом и уточнить все интересующие вопросы по заказу. Также не стоит вносить предоплату за покупку или услугу.</w:t>
      </w:r>
    </w:p>
    <w:sectPr w:rsidR="00D540E8" w:rsidRPr="00222F8C" w:rsidSect="00D5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22F8C"/>
    <w:rsid w:val="00222F8C"/>
    <w:rsid w:val="00D5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2025-06-18T11:45:00Z</dcterms:created>
  <dcterms:modified xsi:type="dcterms:W3CDTF">2025-06-18T11:46:00Z</dcterms:modified>
</cp:coreProperties>
</file>