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67" w:rsidRDefault="000D0C67" w:rsidP="000D0C67">
      <w:pPr>
        <w:pStyle w:val="a3"/>
        <w:spacing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bookmarkStart w:id="0" w:name="_GoBack"/>
      <w:bookmarkEnd w:id="0"/>
      <w:r>
        <w:rPr>
          <w:sz w:val="30"/>
          <w:szCs w:val="30"/>
        </w:rPr>
        <w:t xml:space="preserve">УТВЕРЖДЕНО 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Распоряжение председателя Горецкого районного исполнительного комитета 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23.01.2019 № 360-р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(в редакции распоряжения председателя Горецкого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районного исполнительного 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комитета</w:t>
      </w:r>
    </w:p>
    <w:p w:rsidR="000D0C67" w:rsidRDefault="000D0C67" w:rsidP="000D0C67">
      <w:pPr>
        <w:pStyle w:val="a3"/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>29.10.2025 № 248-р)</w:t>
      </w:r>
    </w:p>
    <w:p w:rsidR="000D0C67" w:rsidRDefault="000D0C67" w:rsidP="000D0C67">
      <w:pPr>
        <w:pStyle w:val="a3"/>
        <w:spacing w:line="360" w:lineRule="auto"/>
        <w:jc w:val="both"/>
        <w:rPr>
          <w:sz w:val="30"/>
          <w:szCs w:val="30"/>
        </w:rPr>
      </w:pPr>
    </w:p>
    <w:p w:rsidR="000D0C67" w:rsidRDefault="000D0C67" w:rsidP="000D0C67">
      <w:pPr>
        <w:pStyle w:val="1"/>
        <w:tabs>
          <w:tab w:val="left" w:pos="9354"/>
        </w:tabs>
        <w:spacing w:line="280" w:lineRule="exact"/>
        <w:ind w:right="-6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СОСТАВ </w:t>
      </w:r>
    </w:p>
    <w:p w:rsidR="000D0C67" w:rsidRDefault="000D0C67" w:rsidP="000D0C67">
      <w:pPr>
        <w:pStyle w:val="1"/>
        <w:tabs>
          <w:tab w:val="left" w:pos="9354"/>
        </w:tabs>
        <w:spacing w:line="280" w:lineRule="exact"/>
        <w:ind w:right="-6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Совета по развитию предпринимательства </w:t>
      </w:r>
    </w:p>
    <w:p w:rsidR="000D0C67" w:rsidRDefault="000D0C67" w:rsidP="000D0C67">
      <w:pPr>
        <w:pStyle w:val="1"/>
        <w:tabs>
          <w:tab w:val="left" w:pos="9354"/>
        </w:tabs>
        <w:spacing w:line="280" w:lineRule="exact"/>
        <w:ind w:right="-6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при Горецком районном исполнительном</w:t>
      </w:r>
    </w:p>
    <w:p w:rsidR="000D0C67" w:rsidRDefault="000D0C67" w:rsidP="000D0C67">
      <w:pPr>
        <w:pStyle w:val="1"/>
        <w:tabs>
          <w:tab w:val="left" w:pos="9354"/>
        </w:tabs>
        <w:spacing w:line="280" w:lineRule="exact"/>
        <w:ind w:right="-6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комитете</w:t>
      </w:r>
    </w:p>
    <w:p w:rsidR="000D0C67" w:rsidRDefault="000D0C67" w:rsidP="000D0C67">
      <w:pPr>
        <w:pStyle w:val="1"/>
        <w:tabs>
          <w:tab w:val="left" w:pos="9354"/>
        </w:tabs>
        <w:spacing w:line="360" w:lineRule="auto"/>
        <w:ind w:right="-6"/>
        <w:jc w:val="both"/>
        <w:rPr>
          <w:rFonts w:ascii="Times New Roman" w:hAnsi="Times New Roman"/>
          <w:b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422"/>
        <w:gridCol w:w="5910"/>
      </w:tblGrid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proofErr w:type="spellStart"/>
            <w:r>
              <w:rPr>
                <w:b w:val="0"/>
                <w:sz w:val="30"/>
                <w:szCs w:val="30"/>
              </w:rPr>
              <w:t>Барковская</w:t>
            </w:r>
            <w:proofErr w:type="spellEnd"/>
          </w:p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AA6801">
              <w:rPr>
                <w:b w:val="0"/>
                <w:sz w:val="30"/>
                <w:szCs w:val="30"/>
              </w:rPr>
              <w:t>Ирина Николаевна</w:t>
            </w: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AA6801">
              <w:rPr>
                <w:b w:val="0"/>
                <w:sz w:val="30"/>
                <w:szCs w:val="30"/>
              </w:rPr>
              <w:t>заместитель председателя Горецкого районного исполнительного комитета, председатель совета</w:t>
            </w: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ябцев</w:t>
            </w:r>
            <w:r w:rsidRPr="00AA6801">
              <w:rPr>
                <w:sz w:val="30"/>
                <w:szCs w:val="30"/>
              </w:rPr>
              <w:t xml:space="preserve"> </w:t>
            </w:r>
          </w:p>
          <w:p w:rsidR="000D0C67" w:rsidRPr="00F6263A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F6263A">
              <w:rPr>
                <w:b w:val="0"/>
                <w:sz w:val="30"/>
                <w:szCs w:val="30"/>
              </w:rPr>
              <w:t>Дмитрий Викторович</w:t>
            </w: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директор общества с ограниченной ответственностью «Агрокапиталконсалт»</w:t>
            </w:r>
            <w:r>
              <w:rPr>
                <w:sz w:val="30"/>
                <w:szCs w:val="30"/>
              </w:rPr>
              <w:t>,</w:t>
            </w:r>
            <w:r w:rsidRPr="00AA6801">
              <w:rPr>
                <w:sz w:val="30"/>
                <w:szCs w:val="30"/>
              </w:rPr>
              <w:t xml:space="preserve">   заместитель председателя совета*</w:t>
            </w: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угаев</w:t>
            </w:r>
            <w:r w:rsidRPr="00AA6801">
              <w:rPr>
                <w:sz w:val="30"/>
                <w:szCs w:val="30"/>
              </w:rPr>
              <w:t xml:space="preserve">  </w:t>
            </w:r>
          </w:p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Петр Павлович</w:t>
            </w:r>
          </w:p>
          <w:p w:rsidR="000D0C67" w:rsidRPr="00AA6801" w:rsidRDefault="000D0C67" w:rsidP="00831B25">
            <w:pPr>
              <w:spacing w:line="280" w:lineRule="exact"/>
              <w:rPr>
                <w:b/>
                <w:sz w:val="30"/>
                <w:szCs w:val="30"/>
              </w:rPr>
            </w:pP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индивидуальный предприниматель*</w:t>
            </w:r>
          </w:p>
          <w:p w:rsidR="000D0C67" w:rsidRPr="00AA6801" w:rsidRDefault="000D0C67" w:rsidP="00831B2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нязев</w:t>
            </w:r>
            <w:r w:rsidRPr="00AA6801">
              <w:rPr>
                <w:sz w:val="30"/>
                <w:szCs w:val="30"/>
              </w:rPr>
              <w:t xml:space="preserve"> </w:t>
            </w:r>
          </w:p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 Васильевич</w:t>
            </w:r>
          </w:p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общества</w:t>
            </w:r>
            <w:r w:rsidRPr="00723DDA">
              <w:rPr>
                <w:sz w:val="30"/>
                <w:szCs w:val="30"/>
              </w:rPr>
              <w:t xml:space="preserve"> с</w:t>
            </w:r>
            <w:r>
              <w:rPr>
                <w:sz w:val="30"/>
                <w:szCs w:val="30"/>
              </w:rPr>
              <w:t xml:space="preserve"> ограниченной ответственностью «Князев-Мебель»</w:t>
            </w: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узьменко</w:t>
            </w:r>
            <w:r w:rsidRPr="00AA6801">
              <w:rPr>
                <w:sz w:val="30"/>
                <w:szCs w:val="30"/>
              </w:rPr>
              <w:t xml:space="preserve"> </w:t>
            </w:r>
          </w:p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Виталий А</w:t>
            </w:r>
            <w:r w:rsidRPr="00AA6801">
              <w:rPr>
                <w:sz w:val="30"/>
                <w:szCs w:val="30"/>
              </w:rPr>
              <w:t>лександрович</w:t>
            </w:r>
          </w:p>
          <w:p w:rsidR="000D0C67" w:rsidRPr="00AA6801" w:rsidRDefault="000D0C67" w:rsidP="00831B25">
            <w:pPr>
              <w:spacing w:line="280" w:lineRule="exact"/>
              <w:rPr>
                <w:b/>
                <w:sz w:val="30"/>
                <w:szCs w:val="30"/>
              </w:rPr>
            </w:pP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директор частного торгового унитарного предприятия «Иоанн-купец»*</w:t>
            </w:r>
          </w:p>
        </w:tc>
      </w:tr>
      <w:tr w:rsidR="000D0C67" w:rsidTr="00831B25">
        <w:tc>
          <w:tcPr>
            <w:tcW w:w="3369" w:type="dxa"/>
          </w:tcPr>
          <w:p w:rsidR="000D0C67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Михеев </w:t>
            </w:r>
          </w:p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Денис Александрович</w:t>
            </w: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директор общества с ограниченной ответственностью «Технопарк «Горки»</w:t>
            </w:r>
          </w:p>
        </w:tc>
      </w:tr>
      <w:tr w:rsidR="000D0C67" w:rsidTr="00831B25">
        <w:tc>
          <w:tcPr>
            <w:tcW w:w="3369" w:type="dxa"/>
          </w:tcPr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</w:p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сипов</w:t>
            </w:r>
            <w:r w:rsidRPr="00AA6801">
              <w:rPr>
                <w:sz w:val="30"/>
                <w:szCs w:val="30"/>
              </w:rPr>
              <w:t xml:space="preserve"> </w:t>
            </w:r>
          </w:p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</w:p>
          <w:p w:rsidR="000D0C67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AA6801">
              <w:rPr>
                <w:b w:val="0"/>
                <w:sz w:val="30"/>
                <w:szCs w:val="30"/>
              </w:rPr>
              <w:t>директор частного производст</w:t>
            </w:r>
            <w:r>
              <w:rPr>
                <w:b w:val="0"/>
                <w:sz w:val="30"/>
                <w:szCs w:val="30"/>
              </w:rPr>
              <w:t>венного унитарного предприятия «</w:t>
            </w:r>
            <w:r w:rsidRPr="00AA6801">
              <w:rPr>
                <w:b w:val="0"/>
                <w:sz w:val="30"/>
                <w:szCs w:val="30"/>
              </w:rPr>
              <w:t>РДТ-</w:t>
            </w:r>
            <w:proofErr w:type="gramStart"/>
            <w:r w:rsidRPr="00AA6801">
              <w:rPr>
                <w:b w:val="0"/>
                <w:sz w:val="30"/>
                <w:szCs w:val="30"/>
              </w:rPr>
              <w:t>сервис</w:t>
            </w:r>
            <w:r>
              <w:rPr>
                <w:b w:val="0"/>
                <w:sz w:val="30"/>
                <w:szCs w:val="30"/>
              </w:rPr>
              <w:t>»</w:t>
            </w:r>
            <w:r w:rsidRPr="00AA6801">
              <w:rPr>
                <w:b w:val="0"/>
                <w:sz w:val="30"/>
                <w:szCs w:val="30"/>
              </w:rPr>
              <w:t>*</w:t>
            </w:r>
            <w:proofErr w:type="gramEnd"/>
          </w:p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искунов</w:t>
            </w:r>
          </w:p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Анатолий Васильевич</w:t>
            </w: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AA6801">
              <w:rPr>
                <w:b w:val="0"/>
                <w:sz w:val="30"/>
                <w:szCs w:val="30"/>
              </w:rPr>
              <w:t>глава крестьянского (фермерского) хозяйства Пискунова Анатолия Васильевича*</w:t>
            </w:r>
          </w:p>
        </w:tc>
      </w:tr>
      <w:tr w:rsidR="000D0C67" w:rsidTr="00831B25">
        <w:tc>
          <w:tcPr>
            <w:tcW w:w="3369" w:type="dxa"/>
          </w:tcPr>
          <w:p w:rsidR="000D0C67" w:rsidRPr="00AA6801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русов</w:t>
            </w:r>
          </w:p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Анатолий Витальевич</w:t>
            </w:r>
          </w:p>
          <w:p w:rsidR="000D0C67" w:rsidRPr="00AA6801" w:rsidRDefault="000D0C67" w:rsidP="00831B25">
            <w:pPr>
              <w:spacing w:line="280" w:lineRule="exact"/>
              <w:rPr>
                <w:b/>
                <w:sz w:val="30"/>
                <w:szCs w:val="30"/>
              </w:rPr>
            </w:pP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AA6801">
              <w:rPr>
                <w:sz w:val="30"/>
                <w:szCs w:val="30"/>
              </w:rPr>
              <w:t>индивидуальный предприниматель *</w:t>
            </w:r>
          </w:p>
        </w:tc>
      </w:tr>
      <w:tr w:rsidR="000D0C67" w:rsidTr="00831B25">
        <w:tc>
          <w:tcPr>
            <w:tcW w:w="3369" w:type="dxa"/>
          </w:tcPr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Титов </w:t>
            </w:r>
          </w:p>
          <w:p w:rsidR="000D0C67" w:rsidRDefault="000D0C67" w:rsidP="00831B2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Валерьевич</w:t>
            </w:r>
          </w:p>
          <w:p w:rsidR="000D0C67" w:rsidRPr="00AA6801" w:rsidRDefault="000D0C67" w:rsidP="00831B25">
            <w:pPr>
              <w:spacing w:line="280" w:lineRule="exact"/>
              <w:rPr>
                <w:b/>
                <w:sz w:val="30"/>
                <w:szCs w:val="30"/>
              </w:rPr>
            </w:pPr>
          </w:p>
        </w:tc>
        <w:tc>
          <w:tcPr>
            <w:tcW w:w="425" w:type="dxa"/>
          </w:tcPr>
          <w:p w:rsidR="000D0C67" w:rsidRDefault="000D0C67" w:rsidP="00831B25">
            <w:r w:rsidRPr="00D45946">
              <w:rPr>
                <w:sz w:val="30"/>
                <w:szCs w:val="30"/>
              </w:rPr>
              <w:t xml:space="preserve">– </w:t>
            </w:r>
          </w:p>
        </w:tc>
        <w:tc>
          <w:tcPr>
            <w:tcW w:w="6060" w:type="dxa"/>
          </w:tcPr>
          <w:p w:rsidR="000D0C67" w:rsidRPr="00AA6801" w:rsidRDefault="000D0C67" w:rsidP="00831B25">
            <w:pPr>
              <w:pStyle w:val="titleu"/>
              <w:tabs>
                <w:tab w:val="left" w:pos="9639"/>
              </w:tabs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AA6801">
              <w:rPr>
                <w:b w:val="0"/>
                <w:sz w:val="30"/>
                <w:szCs w:val="30"/>
              </w:rPr>
              <w:t xml:space="preserve">директор </w:t>
            </w:r>
            <w:r>
              <w:rPr>
                <w:b w:val="0"/>
                <w:sz w:val="30"/>
                <w:szCs w:val="30"/>
              </w:rPr>
              <w:t>общества</w:t>
            </w:r>
            <w:r w:rsidRPr="00723DDA">
              <w:rPr>
                <w:b w:val="0"/>
                <w:sz w:val="30"/>
                <w:szCs w:val="30"/>
              </w:rPr>
              <w:t xml:space="preserve"> с ограниченной</w:t>
            </w:r>
            <w:r>
              <w:rPr>
                <w:b w:val="0"/>
                <w:sz w:val="30"/>
                <w:szCs w:val="30"/>
              </w:rPr>
              <w:t xml:space="preserve"> ответственностью «Самая мебель»</w:t>
            </w:r>
            <w:r w:rsidRPr="00AA6801">
              <w:rPr>
                <w:b w:val="0"/>
                <w:sz w:val="30"/>
                <w:szCs w:val="30"/>
              </w:rPr>
              <w:t>*</w:t>
            </w:r>
          </w:p>
        </w:tc>
      </w:tr>
    </w:tbl>
    <w:p w:rsidR="000D0C67" w:rsidRDefault="000D0C67" w:rsidP="000D0C67">
      <w:pPr>
        <w:pStyle w:val="1"/>
        <w:tabs>
          <w:tab w:val="left" w:pos="9354"/>
        </w:tabs>
        <w:spacing w:line="280" w:lineRule="exact"/>
        <w:ind w:right="-6"/>
        <w:jc w:val="both"/>
        <w:rPr>
          <w:rFonts w:ascii="Times New Roman" w:hAnsi="Times New Roman"/>
          <w:b w:val="0"/>
          <w:sz w:val="30"/>
          <w:szCs w:val="30"/>
        </w:rPr>
      </w:pPr>
    </w:p>
    <w:p w:rsidR="000D0C67" w:rsidRPr="00421C8D" w:rsidRDefault="000D0C67" w:rsidP="000D0C67">
      <w:pPr>
        <w:jc w:val="both"/>
      </w:pPr>
      <w:r w:rsidRPr="00421C8D">
        <w:t>____________________</w:t>
      </w:r>
    </w:p>
    <w:p w:rsidR="007C7CDB" w:rsidRDefault="000D0C67" w:rsidP="000D0C67">
      <w:pPr>
        <w:pStyle w:val="1"/>
        <w:tabs>
          <w:tab w:val="left" w:pos="9354"/>
        </w:tabs>
        <w:spacing w:line="280" w:lineRule="exact"/>
        <w:ind w:right="-6" w:firstLine="709"/>
        <w:jc w:val="both"/>
      </w:pPr>
      <w:r w:rsidRPr="00B10D65">
        <w:rPr>
          <w:rFonts w:ascii="Times New Roman" w:hAnsi="Times New Roman"/>
          <w:b w:val="0"/>
          <w:sz w:val="24"/>
          <w:szCs w:val="24"/>
        </w:rPr>
        <w:t>*  С их соглас</w:t>
      </w:r>
      <w:r>
        <w:rPr>
          <w:rFonts w:ascii="Times New Roman" w:hAnsi="Times New Roman"/>
          <w:b w:val="0"/>
          <w:sz w:val="24"/>
          <w:szCs w:val="24"/>
        </w:rPr>
        <w:t>ия</w:t>
      </w:r>
    </w:p>
    <w:sectPr w:rsidR="007C7CDB" w:rsidSect="00683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67"/>
    <w:rsid w:val="000D0C67"/>
    <w:rsid w:val="007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ECDA2-E0BF-4D08-A681-470C6F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C67"/>
    <w:rPr>
      <w:sz w:val="28"/>
    </w:rPr>
  </w:style>
  <w:style w:type="character" w:customStyle="1" w:styleId="a4">
    <w:name w:val="Основной текст Знак"/>
    <w:basedOn w:val="a0"/>
    <w:link w:val="a3"/>
    <w:rsid w:val="000D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Название1"/>
    <w:basedOn w:val="a"/>
    <w:uiPriority w:val="99"/>
    <w:rsid w:val="000D0C67"/>
    <w:rPr>
      <w:rFonts w:ascii="Verdana" w:hAnsi="Verdana"/>
      <w:b/>
      <w:bCs/>
      <w:color w:val="000000"/>
      <w:sz w:val="18"/>
      <w:szCs w:val="18"/>
    </w:rPr>
  </w:style>
  <w:style w:type="paragraph" w:customStyle="1" w:styleId="titleu">
    <w:name w:val="titleu"/>
    <w:basedOn w:val="a"/>
    <w:uiPriority w:val="99"/>
    <w:rsid w:val="000D0C67"/>
    <w:pPr>
      <w:spacing w:before="360" w:after="3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2025-11-03T12:50:00Z</dcterms:created>
  <dcterms:modified xsi:type="dcterms:W3CDTF">2025-11-03T12:55:00Z</dcterms:modified>
</cp:coreProperties>
</file>